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AACC6" w14:textId="405B4D3D" w:rsidR="00A01B77" w:rsidRPr="00E2203E" w:rsidRDefault="007F61C1" w:rsidP="00A01B77">
      <w:pPr>
        <w:spacing w:after="0"/>
        <w:jc w:val="center"/>
        <w:rPr>
          <w:rFonts w:ascii="Ping LCG Regular" w:hAnsi="Ping LCG Regular"/>
          <w:b/>
          <w:lang w:val="en-US"/>
        </w:rPr>
      </w:pPr>
      <w:r w:rsidRPr="008E19A1">
        <w:rPr>
          <w:rFonts w:ascii="Ping LCG Regular" w:hAnsi="Ping LCG Regular"/>
          <w:b/>
          <w:lang w:val="en-US"/>
        </w:rPr>
        <w:t>For p</w:t>
      </w:r>
      <w:r w:rsidR="00D304BE" w:rsidRPr="008E19A1">
        <w:rPr>
          <w:rFonts w:ascii="Ping LCG Regular" w:hAnsi="Ping LCG Regular"/>
          <w:b/>
          <w:lang w:val="en-US"/>
        </w:rPr>
        <w:t>ar</w:t>
      </w:r>
      <w:r w:rsidR="005D0908" w:rsidRPr="008E19A1">
        <w:rPr>
          <w:rFonts w:ascii="Ping LCG Regular" w:hAnsi="Ping LCG Regular"/>
          <w:b/>
          <w:lang w:val="en-US"/>
        </w:rPr>
        <w:t>t</w:t>
      </w:r>
      <w:r w:rsidR="00D304BE" w:rsidRPr="008E19A1">
        <w:rPr>
          <w:rFonts w:ascii="Ping LCG Regular" w:hAnsi="Ping LCG Regular"/>
          <w:b/>
          <w:lang w:val="en-US"/>
        </w:rPr>
        <w:t>icipating</w:t>
      </w:r>
      <w:r w:rsidR="00A01B77" w:rsidRPr="008E19A1">
        <w:rPr>
          <w:rFonts w:ascii="Ping LCG Regular" w:hAnsi="Ping LCG Regular"/>
          <w:b/>
          <w:lang w:val="en-US"/>
        </w:rPr>
        <w:t xml:space="preserve"> remotely </w:t>
      </w:r>
      <w:r w:rsidR="00D304BE" w:rsidRPr="008E19A1">
        <w:rPr>
          <w:rFonts w:ascii="Ping LCG Regular" w:hAnsi="Ping LCG Regular"/>
          <w:b/>
          <w:lang w:val="en-US"/>
        </w:rPr>
        <w:t xml:space="preserve">by teleconference at </w:t>
      </w:r>
      <w:r w:rsidR="00A01B77" w:rsidRPr="008E19A1">
        <w:rPr>
          <w:rFonts w:ascii="Ping LCG Regular" w:hAnsi="Ping LCG Regular"/>
          <w:b/>
          <w:lang w:val="en-US"/>
        </w:rPr>
        <w:t>the</w:t>
      </w:r>
      <w:r w:rsidR="00303998" w:rsidRPr="008E19A1">
        <w:rPr>
          <w:rFonts w:ascii="Ping LCG Regular" w:hAnsi="Ping LCG Regular"/>
          <w:b/>
          <w:lang w:val="en-US"/>
        </w:rPr>
        <w:t xml:space="preserve"> </w:t>
      </w:r>
      <w:r w:rsidR="00AD6AAD">
        <w:rPr>
          <w:rFonts w:ascii="Ping LCG Regular" w:hAnsi="Ping LCG Regular"/>
          <w:b/>
          <w:lang w:val="en-US"/>
        </w:rPr>
        <w:t>O</w:t>
      </w:r>
      <w:r w:rsidR="00D02E28" w:rsidRPr="008E19A1">
        <w:rPr>
          <w:rFonts w:ascii="Ping LCG Regular" w:hAnsi="Ping LCG Regular"/>
          <w:b/>
          <w:lang w:val="en-US"/>
        </w:rPr>
        <w:t>rdinary</w:t>
      </w:r>
      <w:r w:rsidR="00A01B77" w:rsidRPr="008E19A1">
        <w:rPr>
          <w:rFonts w:ascii="Ping LCG Regular" w:hAnsi="Ping LCG Regular"/>
          <w:b/>
          <w:lang w:val="en-US"/>
        </w:rPr>
        <w:t xml:space="preserve"> General Meeting of </w:t>
      </w:r>
      <w:r w:rsidR="004029F3" w:rsidRPr="008E19A1">
        <w:rPr>
          <w:rFonts w:ascii="Ping LCG Regular" w:hAnsi="Ping LCG Regular"/>
          <w:b/>
          <w:lang w:val="en-US"/>
        </w:rPr>
        <w:t>S</w:t>
      </w:r>
      <w:r w:rsidR="00A01B77" w:rsidRPr="008E19A1">
        <w:rPr>
          <w:rFonts w:ascii="Ping LCG Regular" w:hAnsi="Ping LCG Regular"/>
          <w:b/>
          <w:lang w:val="en-US"/>
        </w:rPr>
        <w:t>hareholders of “</w:t>
      </w:r>
      <w:r w:rsidR="00D02E28" w:rsidRPr="008E19A1">
        <w:rPr>
          <w:rFonts w:ascii="Ping LCG Regular" w:hAnsi="Ping LCG Regular"/>
          <w:b/>
          <w:lang w:val="en-US"/>
        </w:rPr>
        <w:t>PUBLIC POWER CORPORATION</w:t>
      </w:r>
      <w:r w:rsidR="00303998" w:rsidRPr="008E19A1">
        <w:rPr>
          <w:rFonts w:ascii="Ping LCG Regular" w:hAnsi="Ping LCG Regular"/>
          <w:b/>
          <w:lang w:val="en-US"/>
        </w:rPr>
        <w:t xml:space="preserve"> S.A.” (</w:t>
      </w:r>
      <w:r w:rsidR="00D02E28" w:rsidRPr="008E19A1">
        <w:rPr>
          <w:rFonts w:ascii="Ping LCG Regular" w:hAnsi="Ping LCG Regular"/>
          <w:b/>
          <w:lang w:val="en-US"/>
        </w:rPr>
        <w:t>PPC</w:t>
      </w:r>
      <w:r w:rsidR="00303998" w:rsidRPr="008E19A1">
        <w:rPr>
          <w:rFonts w:ascii="Ping LCG Regular" w:hAnsi="Ping LCG Regular"/>
          <w:b/>
          <w:lang w:val="en-US"/>
        </w:rPr>
        <w:t>)</w:t>
      </w:r>
      <w:r w:rsidR="00303998" w:rsidRPr="008E19A1">
        <w:rPr>
          <w:rFonts w:ascii="Ping LCG Regular" w:hAnsi="Ping LCG Regular"/>
          <w:b/>
          <w:lang w:val="en-US"/>
        </w:rPr>
        <w:br/>
      </w:r>
      <w:r w:rsidR="00A01B77" w:rsidRPr="008E19A1">
        <w:rPr>
          <w:rFonts w:ascii="Ping LCG Regular" w:hAnsi="Ping LCG Regular"/>
          <w:b/>
          <w:lang w:val="en-US"/>
        </w:rPr>
        <w:t xml:space="preserve">on </w:t>
      </w:r>
      <w:r w:rsidR="00AD6AAD">
        <w:rPr>
          <w:rFonts w:ascii="Ping LCG Regular" w:hAnsi="Ping LCG Regular"/>
          <w:b/>
          <w:lang w:val="en-US"/>
        </w:rPr>
        <w:t>June 2</w:t>
      </w:r>
      <w:r w:rsidR="004176C9" w:rsidRPr="00E2203E">
        <w:rPr>
          <w:rFonts w:ascii="Ping LCG Regular" w:hAnsi="Ping LCG Regular"/>
          <w:b/>
          <w:lang w:val="en-US"/>
        </w:rPr>
        <w:t>7</w:t>
      </w:r>
      <w:r w:rsidR="00DF27FB" w:rsidRPr="00DF27FB">
        <w:rPr>
          <w:rFonts w:ascii="Ping LCG Regular" w:hAnsi="Ping LCG Regular"/>
          <w:b/>
          <w:lang w:val="en-US"/>
        </w:rPr>
        <w:t>,</w:t>
      </w:r>
      <w:r w:rsidR="00DE6EAF">
        <w:rPr>
          <w:rFonts w:ascii="Ping LCG Regular" w:hAnsi="Ping LCG Regular"/>
          <w:b/>
          <w:lang w:val="en-US"/>
        </w:rPr>
        <w:t xml:space="preserve"> 202</w:t>
      </w:r>
      <w:r w:rsidR="004176C9" w:rsidRPr="00E2203E">
        <w:rPr>
          <w:rFonts w:ascii="Ping LCG Regular" w:hAnsi="Ping LCG Regular"/>
          <w:b/>
          <w:lang w:val="en-US"/>
        </w:rPr>
        <w:t>4</w:t>
      </w:r>
    </w:p>
    <w:p w14:paraId="5CF2CA65" w14:textId="2038B95D" w:rsidR="00A01B77" w:rsidRPr="008E19A1" w:rsidRDefault="007023DB" w:rsidP="00A01B77">
      <w:pPr>
        <w:spacing w:after="0"/>
        <w:jc w:val="center"/>
        <w:rPr>
          <w:rFonts w:ascii="Ping LCG Regular" w:hAnsi="Ping LCG Regular"/>
          <w:b/>
          <w:lang w:val="en-US"/>
        </w:rPr>
      </w:pPr>
      <w:r w:rsidRPr="008E19A1">
        <w:rPr>
          <w:rFonts w:ascii="Ping LCG Regular" w:hAnsi="Ping LCG Regular"/>
          <w:b/>
          <w:lang w:val="en-US"/>
        </w:rPr>
        <w:t>(</w:t>
      </w:r>
      <w:r w:rsidR="00D50D38" w:rsidRPr="00413F55">
        <w:rPr>
          <w:rFonts w:ascii="Ping LCG Regular" w:hAnsi="Ping LCG Regular"/>
          <w:b/>
          <w:lang w:val="en-US"/>
        </w:rPr>
        <w:t>or at any repe</w:t>
      </w:r>
      <w:r w:rsidR="00D50D38">
        <w:rPr>
          <w:rFonts w:ascii="Ping LCG Regular" w:hAnsi="Ping LCG Regular"/>
          <w:b/>
          <w:lang w:val="en-US"/>
        </w:rPr>
        <w:t>a</w:t>
      </w:r>
      <w:r w:rsidR="00D50D38" w:rsidRPr="00413F55">
        <w:rPr>
          <w:rFonts w:ascii="Ping LCG Regular" w:hAnsi="Ping LCG Regular"/>
          <w:b/>
          <w:lang w:val="en-US"/>
        </w:rPr>
        <w:t>t</w:t>
      </w:r>
      <w:r w:rsidR="00D50D38">
        <w:rPr>
          <w:rFonts w:ascii="Ping LCG Regular" w:hAnsi="Ping LCG Regular"/>
          <w:b/>
          <w:lang w:val="en-US"/>
        </w:rPr>
        <w:t xml:space="preserve"> meeting</w:t>
      </w:r>
      <w:r w:rsidR="00D50D38" w:rsidRPr="00413F55">
        <w:rPr>
          <w:rFonts w:ascii="Ping LCG Regular" w:hAnsi="Ping LCG Regular"/>
          <w:b/>
          <w:lang w:val="en-US"/>
        </w:rPr>
        <w:t xml:space="preserve">, </w:t>
      </w:r>
      <w:r w:rsidR="00D50D38">
        <w:rPr>
          <w:rFonts w:ascii="Ping LCG Regular" w:hAnsi="Ping LCG Regular"/>
          <w:b/>
          <w:lang w:val="en-US"/>
        </w:rPr>
        <w:t xml:space="preserve">following </w:t>
      </w:r>
      <w:r w:rsidR="00D50D38">
        <w:rPr>
          <w:rFonts w:ascii="Ping LCG Regular" w:hAnsi="Ping LCG Regular" w:cs="Calibri"/>
          <w:b/>
          <w:bCs/>
          <w:lang w:val="en-US"/>
        </w:rPr>
        <w:t>a</w:t>
      </w:r>
      <w:r w:rsidR="00D50D38" w:rsidRPr="009D2D71">
        <w:rPr>
          <w:rFonts w:ascii="Ping LCG Regular" w:hAnsi="Ping LCG Regular" w:cs="Calibri"/>
          <w:b/>
          <w:bCs/>
          <w:lang w:val="en-US"/>
        </w:rPr>
        <w:t>djournment or postponement</w:t>
      </w:r>
      <w:r w:rsidR="00D50D38">
        <w:rPr>
          <w:rFonts w:ascii="Ping LCG Regular" w:hAnsi="Ping LCG Regular" w:cs="Calibri"/>
          <w:b/>
          <w:bCs/>
          <w:lang w:val="en-US"/>
        </w:rPr>
        <w:t xml:space="preserve"> </w:t>
      </w:r>
      <w:r w:rsidR="00D50D38" w:rsidRPr="00413F55">
        <w:rPr>
          <w:rFonts w:ascii="Ping LCG Regular" w:hAnsi="Ping LCG Regular"/>
          <w:b/>
          <w:lang w:val="en-US"/>
        </w:rPr>
        <w:t xml:space="preserve">etc. </w:t>
      </w:r>
      <w:r w:rsidR="00D50D38">
        <w:rPr>
          <w:rFonts w:ascii="Ping LCG Regular" w:hAnsi="Ping LCG Regular"/>
          <w:b/>
          <w:lang w:val="en-US"/>
        </w:rPr>
        <w:t>thereof</w:t>
      </w:r>
      <w:r w:rsidRPr="008E19A1">
        <w:rPr>
          <w:rFonts w:ascii="Ping LCG Regular" w:hAnsi="Ping LCG Regular"/>
          <w:b/>
          <w:lang w:val="en-US"/>
        </w:rPr>
        <w:t>)</w:t>
      </w:r>
    </w:p>
    <w:p w14:paraId="694B73CF" w14:textId="42284B48" w:rsidR="00A01B77" w:rsidRPr="00B368E6" w:rsidRDefault="00A01B77" w:rsidP="00A01B77">
      <w:pPr>
        <w:tabs>
          <w:tab w:val="left" w:pos="993"/>
        </w:tabs>
        <w:spacing w:before="240" w:after="0" w:line="360" w:lineRule="auto"/>
        <w:rPr>
          <w:rFonts w:ascii="Ping LCG Regular" w:hAnsi="Ping LCG Regular" w:cs="Tahoma"/>
          <w:sz w:val="18"/>
          <w:szCs w:val="18"/>
          <w:lang w:val="en-US"/>
        </w:rPr>
      </w:pPr>
      <w:r w:rsidRPr="00B368E6">
        <w:rPr>
          <w:rFonts w:ascii="Ping LCG Regular" w:hAnsi="Ping LCG Regular" w:cs="Tahoma"/>
          <w:sz w:val="18"/>
          <w:szCs w:val="18"/>
          <w:lang w:val="en-US"/>
        </w:rPr>
        <w:t xml:space="preserve">I the undersigned shareholder / legal representative of the legal person that is a </w:t>
      </w:r>
      <w:r w:rsidR="004839BC" w:rsidRPr="00B368E6">
        <w:rPr>
          <w:rFonts w:ascii="Ping LCG Regular" w:hAnsi="Ping LCG Regular" w:cs="Tahoma"/>
          <w:sz w:val="18"/>
          <w:szCs w:val="18"/>
          <w:lang w:val="en-US"/>
        </w:rPr>
        <w:t>PPC</w:t>
      </w:r>
      <w:r w:rsidRPr="00B368E6">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368E6" w14:paraId="39414DD8" w14:textId="77777777" w:rsidTr="00A122EB">
        <w:trPr>
          <w:trHeight w:val="340"/>
        </w:trPr>
        <w:tc>
          <w:tcPr>
            <w:tcW w:w="4535" w:type="dxa"/>
            <w:shd w:val="clear" w:color="auto" w:fill="auto"/>
          </w:tcPr>
          <w:p w14:paraId="0EA6B45A"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38AAEF65" w14:textId="77777777" w:rsidTr="00A122EB">
        <w:trPr>
          <w:trHeight w:val="340"/>
        </w:trPr>
        <w:tc>
          <w:tcPr>
            <w:tcW w:w="4535" w:type="dxa"/>
            <w:shd w:val="clear" w:color="auto" w:fill="auto"/>
          </w:tcPr>
          <w:p w14:paraId="19542087"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5DBB1419" w14:textId="77777777" w:rsidTr="00A122EB">
        <w:trPr>
          <w:trHeight w:val="340"/>
        </w:trPr>
        <w:tc>
          <w:tcPr>
            <w:tcW w:w="4535" w:type="dxa"/>
            <w:shd w:val="clear" w:color="auto" w:fill="auto"/>
          </w:tcPr>
          <w:p w14:paraId="10AEBCBA"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59D365C2" w14:textId="77777777" w:rsidTr="00A122EB">
        <w:trPr>
          <w:trHeight w:val="340"/>
        </w:trPr>
        <w:tc>
          <w:tcPr>
            <w:tcW w:w="4535" w:type="dxa"/>
            <w:shd w:val="clear" w:color="auto" w:fill="auto"/>
          </w:tcPr>
          <w:p w14:paraId="6CFEE65C"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09D84B1D"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4F08EEC1" w14:textId="77777777" w:rsidTr="00A122EB">
        <w:trPr>
          <w:trHeight w:val="340"/>
        </w:trPr>
        <w:tc>
          <w:tcPr>
            <w:tcW w:w="4535" w:type="dxa"/>
            <w:shd w:val="clear" w:color="auto" w:fill="auto"/>
          </w:tcPr>
          <w:p w14:paraId="1DF39FDE" w14:textId="77777777" w:rsidR="00A01B77" w:rsidRPr="00B368E6" w:rsidRDefault="00A01B77" w:rsidP="00A122EB">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1B0EF7D1" w14:textId="77777777" w:rsidTr="00A122EB">
        <w:trPr>
          <w:trHeight w:val="340"/>
        </w:trPr>
        <w:tc>
          <w:tcPr>
            <w:tcW w:w="4535" w:type="dxa"/>
            <w:shd w:val="clear" w:color="auto" w:fill="auto"/>
          </w:tcPr>
          <w:p w14:paraId="24BC3D14"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7EE66563" w14:textId="77777777" w:rsidTr="00A122EB">
        <w:trPr>
          <w:trHeight w:val="340"/>
        </w:trPr>
        <w:tc>
          <w:tcPr>
            <w:tcW w:w="4535" w:type="dxa"/>
            <w:shd w:val="clear" w:color="auto" w:fill="auto"/>
          </w:tcPr>
          <w:p w14:paraId="2845BA69" w14:textId="77777777" w:rsidR="00A01B77" w:rsidRPr="00B368E6" w:rsidRDefault="00A01B77" w:rsidP="00A122EB">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160D0B70"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bl>
    <w:p w14:paraId="67CC8644" w14:textId="77777777" w:rsidR="00A01B77" w:rsidRPr="00B368E6" w:rsidRDefault="00A01B77" w:rsidP="00A01B77">
      <w:pPr>
        <w:spacing w:before="120" w:line="240" w:lineRule="auto"/>
        <w:jc w:val="left"/>
        <w:rPr>
          <w:rFonts w:ascii="Ping LCG Regular" w:hAnsi="Ping LCG Regular" w:cs="Tahoma"/>
          <w:sz w:val="18"/>
          <w:szCs w:val="18"/>
          <w:lang w:val="en-US"/>
        </w:rPr>
      </w:pPr>
    </w:p>
    <w:tbl>
      <w:tblPr>
        <w:tblW w:w="8938" w:type="dxa"/>
        <w:tblLook w:val="01E0" w:firstRow="1" w:lastRow="1" w:firstColumn="1" w:lastColumn="1" w:noHBand="0" w:noVBand="0"/>
      </w:tblPr>
      <w:tblGrid>
        <w:gridCol w:w="433"/>
        <w:gridCol w:w="1698"/>
        <w:gridCol w:w="570"/>
        <w:gridCol w:w="5666"/>
        <w:gridCol w:w="173"/>
        <w:gridCol w:w="398"/>
      </w:tblGrid>
      <w:tr w:rsidR="00A01B77" w:rsidRPr="00B368E6" w14:paraId="5A0055D1" w14:textId="77777777" w:rsidTr="00DB45FE">
        <w:trPr>
          <w:trHeight w:val="340"/>
        </w:trPr>
        <w:tc>
          <w:tcPr>
            <w:tcW w:w="8938" w:type="dxa"/>
            <w:gridSpan w:val="6"/>
          </w:tcPr>
          <w:p w14:paraId="2C47CFEC" w14:textId="617F6AA8" w:rsidR="00A01B77" w:rsidRPr="00B368E6" w:rsidRDefault="00A01B77" w:rsidP="00A122EB">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r w:rsidR="00D961B4">
              <w:rPr>
                <w:rFonts w:ascii="Ping LCG Regular" w:hAnsi="Ping LCG Regular" w:cs="Tahoma"/>
                <w:sz w:val="18"/>
                <w:szCs w:val="18"/>
                <w:lang w:val="en-US"/>
              </w:rPr>
              <w:t>:</w:t>
            </w:r>
          </w:p>
        </w:tc>
      </w:tr>
      <w:tr w:rsidR="00A01B77" w:rsidRPr="00B368E6" w14:paraId="1508604F" w14:textId="77777777" w:rsidTr="00DB45FE">
        <w:trPr>
          <w:trHeight w:val="340"/>
        </w:trPr>
        <w:tc>
          <w:tcPr>
            <w:tcW w:w="433" w:type="dxa"/>
          </w:tcPr>
          <w:p w14:paraId="59E91EE5" w14:textId="77777777" w:rsidR="00A01B77" w:rsidRPr="00B368E6" w:rsidRDefault="00A01B77" w:rsidP="00A122EB">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345E22">
              <w:rPr>
                <w:rFonts w:ascii="Ping LCG Regular" w:hAnsi="Ping LCG Regular"/>
                <w:sz w:val="18"/>
                <w:szCs w:val="18"/>
                <w:lang w:val="en-US"/>
              </w:rPr>
            </w:r>
            <w:r w:rsidR="00345E22">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505" w:type="dxa"/>
            <w:gridSpan w:val="5"/>
            <w:shd w:val="clear" w:color="auto" w:fill="auto"/>
          </w:tcPr>
          <w:p w14:paraId="5F532D94" w14:textId="1F9C2932" w:rsidR="00A01B77" w:rsidRPr="00B368E6" w:rsidRDefault="00A01B77" w:rsidP="00A122EB">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w:t>
            </w:r>
            <w:r w:rsidR="00F404A1" w:rsidRPr="00B368E6">
              <w:rPr>
                <w:rFonts w:ascii="Ping LCG Regular" w:hAnsi="Ping LCG Regular" w:cs="Tahoma"/>
                <w:b/>
                <w:sz w:val="18"/>
                <w:szCs w:val="18"/>
                <w:lang w:val="en-US"/>
              </w:rPr>
              <w:t>Georgios Stassis</w:t>
            </w:r>
            <w:r w:rsidRPr="00B368E6">
              <w:rPr>
                <w:rFonts w:ascii="Ping LCG Regular" w:hAnsi="Ping LCG Regular" w:cs="Tahoma"/>
                <w:b/>
                <w:sz w:val="18"/>
                <w:szCs w:val="18"/>
                <w:lang w:val="en-US"/>
              </w:rPr>
              <w:t xml:space="preserve">, </w:t>
            </w:r>
            <w:r w:rsidR="001F32A4" w:rsidRPr="00B368E6">
              <w:rPr>
                <w:rFonts w:ascii="Ping LCG Regular" w:hAnsi="Ping LCG Regular" w:cs="Tahoma"/>
                <w:b/>
                <w:sz w:val="18"/>
                <w:szCs w:val="18"/>
                <w:lang w:val="en-US"/>
              </w:rPr>
              <w:t>Chairman</w:t>
            </w:r>
            <w:r w:rsidR="00CE178F" w:rsidRPr="00B368E6">
              <w:rPr>
                <w:rFonts w:ascii="Ping LCG Regular" w:hAnsi="Ping LCG Regular" w:cs="Tahoma"/>
                <w:b/>
                <w:sz w:val="18"/>
                <w:szCs w:val="18"/>
                <w:lang w:val="en-US"/>
              </w:rPr>
              <w:t xml:space="preserve"> of the </w:t>
            </w:r>
            <w:proofErr w:type="spellStart"/>
            <w:r w:rsidR="00CE178F" w:rsidRPr="00B368E6">
              <w:rPr>
                <w:rFonts w:ascii="Ping LCG Regular" w:hAnsi="Ping LCG Regular" w:cs="Tahoma"/>
                <w:b/>
                <w:sz w:val="18"/>
                <w:szCs w:val="18"/>
                <w:lang w:val="en-US"/>
              </w:rPr>
              <w:t>BoD</w:t>
            </w:r>
            <w:proofErr w:type="spellEnd"/>
            <w:r w:rsidR="00CE178F" w:rsidRPr="00B368E6">
              <w:rPr>
                <w:rFonts w:ascii="Ping LCG Regular" w:hAnsi="Ping LCG Regular" w:cs="Tahoma"/>
                <w:b/>
                <w:sz w:val="18"/>
                <w:szCs w:val="18"/>
                <w:lang w:val="en-US"/>
              </w:rPr>
              <w:t xml:space="preserve"> </w:t>
            </w:r>
            <w:r w:rsidR="001F32A4" w:rsidRPr="00B368E6">
              <w:rPr>
                <w:rFonts w:ascii="Ping LCG Regular" w:hAnsi="Ping LCG Regular" w:cs="Tahoma"/>
                <w:b/>
                <w:sz w:val="18"/>
                <w:szCs w:val="18"/>
                <w:lang w:val="en-US"/>
              </w:rPr>
              <w:t xml:space="preserve">and </w:t>
            </w:r>
            <w:r w:rsidRPr="00B368E6">
              <w:rPr>
                <w:rFonts w:ascii="Ping LCG Regular" w:hAnsi="Ping LCG Regular" w:cs="Tahoma"/>
                <w:b/>
                <w:sz w:val="18"/>
                <w:szCs w:val="18"/>
                <w:lang w:val="en-US"/>
              </w:rPr>
              <w:t>Chief Executive Officer</w:t>
            </w:r>
            <w:r w:rsidRPr="00B368E6">
              <w:rPr>
                <w:rFonts w:ascii="Ping LCG Regular" w:hAnsi="Ping LCG Regular" w:cs="Tahoma"/>
                <w:sz w:val="18"/>
                <w:szCs w:val="18"/>
                <w:lang w:val="en-US"/>
              </w:rPr>
              <w:t>, resident of Athens</w:t>
            </w:r>
            <w:r w:rsidR="00F404A1" w:rsidRPr="00B368E6">
              <w:rPr>
                <w:rFonts w:ascii="Ping LCG Regular" w:hAnsi="Ping LCG Regular" w:cs="Tahoma"/>
                <w:sz w:val="18"/>
                <w:szCs w:val="18"/>
                <w:lang w:val="en-US"/>
              </w:rPr>
              <w:t>, 30,</w:t>
            </w:r>
            <w:r w:rsidR="00F404A1" w:rsidRPr="00B368E6">
              <w:rPr>
                <w:rFonts w:ascii="Ping LCG Regular" w:hAnsi="Ping LCG Regular"/>
                <w:sz w:val="18"/>
                <w:szCs w:val="18"/>
              </w:rPr>
              <w:t xml:space="preserve"> </w:t>
            </w:r>
            <w:proofErr w:type="spellStart"/>
            <w:r w:rsidR="00F404A1" w:rsidRPr="00B368E6">
              <w:rPr>
                <w:rFonts w:ascii="Ping LCG Regular" w:hAnsi="Ping LCG Regular" w:cs="Tahoma"/>
                <w:sz w:val="18"/>
                <w:szCs w:val="18"/>
                <w:lang w:val="en-US"/>
              </w:rPr>
              <w:t>Chalkokondyli</w:t>
            </w:r>
            <w:proofErr w:type="spellEnd"/>
            <w:r w:rsidR="00F404A1" w:rsidRPr="00B368E6">
              <w:rPr>
                <w:rFonts w:ascii="Ping LCG Regular" w:hAnsi="Ping LCG Regular" w:cs="Tahoma"/>
                <w:sz w:val="18"/>
                <w:szCs w:val="18"/>
                <w:lang w:val="en-US"/>
              </w:rPr>
              <w:t xml:space="preserve"> St.</w:t>
            </w:r>
            <w:r w:rsidRPr="00B368E6">
              <w:rPr>
                <w:rFonts w:ascii="Ping LCG Regular" w:hAnsi="Ping LCG Regular" w:cs="Tahoma"/>
                <w:sz w:val="18"/>
                <w:szCs w:val="18"/>
                <w:lang w:val="en-US"/>
              </w:rPr>
              <w:t>),</w:t>
            </w:r>
          </w:p>
        </w:tc>
      </w:tr>
      <w:tr w:rsidR="00A01B77" w:rsidRPr="00B368E6" w14:paraId="215FF5E5" w14:textId="77777777" w:rsidTr="00DB45FE">
        <w:tc>
          <w:tcPr>
            <w:tcW w:w="433" w:type="dxa"/>
          </w:tcPr>
          <w:p w14:paraId="7D636C7F" w14:textId="77777777" w:rsidR="00A01B77" w:rsidRPr="00B368E6" w:rsidRDefault="00A01B77" w:rsidP="00A122EB">
            <w:pPr>
              <w:spacing w:line="240" w:lineRule="auto"/>
              <w:rPr>
                <w:rFonts w:ascii="Ping LCG Regular" w:hAnsi="Ping LCG Regular"/>
                <w:sz w:val="18"/>
                <w:szCs w:val="18"/>
                <w:lang w:val="en-US"/>
              </w:rPr>
            </w:pPr>
          </w:p>
        </w:tc>
        <w:tc>
          <w:tcPr>
            <w:tcW w:w="8505" w:type="dxa"/>
            <w:gridSpan w:val="5"/>
            <w:shd w:val="clear" w:color="auto" w:fill="auto"/>
          </w:tcPr>
          <w:p w14:paraId="6A462E02" w14:textId="3D36F232" w:rsidR="00A01B77" w:rsidRPr="00B368E6" w:rsidRDefault="00A01B77" w:rsidP="00A122EB">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w:t>
            </w:r>
            <w:r w:rsidR="00EB26B1" w:rsidRPr="00B368E6">
              <w:rPr>
                <w:rFonts w:ascii="Ping LCG Regular" w:hAnsi="Ping LCG Regular" w:cs="Tahoma"/>
                <w:i/>
                <w:sz w:val="18"/>
                <w:szCs w:val="18"/>
                <w:lang w:val="en-US"/>
              </w:rPr>
              <w:t xml:space="preserve"> is the Chairman and Chief Executive Officer</w:t>
            </w:r>
            <w:r w:rsidRPr="00B368E6">
              <w:rPr>
                <w:rFonts w:ascii="Ping LCG Regular" w:hAnsi="Ping LCG Regular" w:cs="Tahoma"/>
                <w:i/>
                <w:sz w:val="18"/>
                <w:szCs w:val="18"/>
                <w:lang w:val="en-US"/>
              </w:rPr>
              <w:t xml:space="preserve"> of the Board of Directors of the</w:t>
            </w:r>
            <w:r w:rsidR="00D06608" w:rsidRPr="00B368E6">
              <w:rPr>
                <w:rFonts w:ascii="Ping LCG Regular" w:hAnsi="Ping LCG Regular" w:cs="Tahoma"/>
                <w:i/>
                <w:sz w:val="18"/>
                <w:szCs w:val="18"/>
                <w:lang w:val="en-US"/>
              </w:rPr>
              <w:t xml:space="preserve"> </w:t>
            </w:r>
            <w:r w:rsidRPr="00B368E6">
              <w:rPr>
                <w:rFonts w:ascii="Ping LCG Regular" w:hAnsi="Ping LCG Regular" w:cs="Tahoma"/>
                <w:i/>
                <w:sz w:val="18"/>
                <w:szCs w:val="18"/>
                <w:lang w:val="en-US"/>
              </w:rPr>
              <w:t>Company</w:t>
            </w:r>
            <w:r w:rsidR="00D06608" w:rsidRPr="00B368E6">
              <w:rPr>
                <w:rFonts w:ascii="Ping LCG Regular" w:hAnsi="Ping LCG Regular" w:cs="Tahoma"/>
                <w:i/>
                <w:sz w:val="18"/>
                <w:szCs w:val="18"/>
                <w:lang w:val="en-US"/>
              </w:rPr>
              <w:t xml:space="preserve"> </w:t>
            </w:r>
            <w:r w:rsidRPr="00B368E6">
              <w:rPr>
                <w:rFonts w:ascii="Ping LCG Regular" w:hAnsi="Ping LCG Regular" w:cs="Tahoma"/>
                <w:i/>
                <w:sz w:val="18"/>
                <w:szCs w:val="18"/>
                <w:lang w:val="en-US"/>
              </w:rPr>
              <w:t xml:space="preserve">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A01B77" w:rsidRPr="00B368E6" w14:paraId="4E1696C4" w14:textId="77777777" w:rsidTr="00DB45FE">
        <w:trPr>
          <w:trHeight w:val="304"/>
        </w:trPr>
        <w:tc>
          <w:tcPr>
            <w:tcW w:w="8938" w:type="dxa"/>
            <w:gridSpan w:val="6"/>
          </w:tcPr>
          <w:p w14:paraId="79690CA2" w14:textId="32B7DDF5" w:rsidR="00A01B77" w:rsidRPr="00B368E6" w:rsidRDefault="00A01B77" w:rsidP="00A122EB">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003B68F8" w:rsidRPr="00211A33">
              <w:rPr>
                <w:rFonts w:ascii="Ping LCG Regular" w:hAnsi="Ping LCG Regular" w:cs="Tahoma"/>
                <w:color w:val="0070C0"/>
                <w:sz w:val="18"/>
                <w:szCs w:val="18"/>
                <w:vertAlign w:val="superscript"/>
                <w:lang w:val="en-US"/>
              </w:rPr>
              <w:t>1,2</w:t>
            </w:r>
          </w:p>
        </w:tc>
      </w:tr>
      <w:tr w:rsidR="00A01B77" w:rsidRPr="00B368E6" w14:paraId="796C66D0" w14:textId="77777777" w:rsidTr="00DB45FE">
        <w:trPr>
          <w:trHeight w:val="340"/>
        </w:trPr>
        <w:tc>
          <w:tcPr>
            <w:tcW w:w="433" w:type="dxa"/>
          </w:tcPr>
          <w:p w14:paraId="53A2B70B" w14:textId="77777777" w:rsidR="00A01B77" w:rsidRPr="00B368E6" w:rsidRDefault="00A01B77" w:rsidP="00A122EB">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345E22">
              <w:rPr>
                <w:rFonts w:ascii="Ping LCG Regular" w:hAnsi="Ping LCG Regular"/>
                <w:sz w:val="18"/>
                <w:szCs w:val="18"/>
                <w:lang w:val="en-US"/>
              </w:rPr>
            </w:r>
            <w:r w:rsidR="00345E22">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gridSpan w:val="2"/>
            <w:tcBorders>
              <w:bottom w:val="single" w:sz="4" w:space="0" w:color="A6A6A6" w:themeColor="background1" w:themeShade="A6"/>
            </w:tcBorders>
            <w:shd w:val="clear" w:color="auto" w:fill="auto"/>
          </w:tcPr>
          <w:p w14:paraId="2454F2AC" w14:textId="77777777" w:rsidR="00A01B77" w:rsidRPr="00B368E6" w:rsidRDefault="00A01B77" w:rsidP="00A122EB">
            <w:pPr>
              <w:spacing w:before="60" w:after="60" w:line="240" w:lineRule="auto"/>
              <w:rPr>
                <w:rFonts w:ascii="Ping LCG Regular" w:hAnsi="Ping LCG Regular" w:cs="Tahoma"/>
                <w:i/>
                <w:sz w:val="18"/>
                <w:szCs w:val="18"/>
                <w:lang w:val="en-US"/>
              </w:rPr>
            </w:pPr>
          </w:p>
        </w:tc>
        <w:tc>
          <w:tcPr>
            <w:tcW w:w="6237" w:type="dxa"/>
            <w:gridSpan w:val="3"/>
            <w:tcBorders>
              <w:bottom w:val="single" w:sz="4" w:space="0" w:color="A6A6A6" w:themeColor="background1" w:themeShade="A6"/>
            </w:tcBorders>
            <w:shd w:val="clear" w:color="auto" w:fill="auto"/>
          </w:tcPr>
          <w:p w14:paraId="69EE6382" w14:textId="77777777" w:rsidR="00A01B77" w:rsidRPr="00B368E6" w:rsidRDefault="00A01B77" w:rsidP="00A122EB">
            <w:pPr>
              <w:spacing w:before="60" w:after="60" w:line="240" w:lineRule="auto"/>
              <w:rPr>
                <w:rFonts w:ascii="Ping LCG Regular" w:hAnsi="Ping LCG Regular" w:cs="Tahoma"/>
                <w:i/>
                <w:sz w:val="18"/>
                <w:szCs w:val="18"/>
                <w:lang w:val="en-US"/>
              </w:rPr>
            </w:pPr>
          </w:p>
        </w:tc>
      </w:tr>
      <w:tr w:rsidR="00A01B77" w:rsidRPr="00B368E6" w14:paraId="238C005A" w14:textId="77777777" w:rsidTr="00DB45FE">
        <w:trPr>
          <w:trHeight w:val="340"/>
        </w:trPr>
        <w:tc>
          <w:tcPr>
            <w:tcW w:w="433" w:type="dxa"/>
          </w:tcPr>
          <w:p w14:paraId="4EB12BAD" w14:textId="77777777" w:rsidR="00A01B77" w:rsidRPr="00B368E6" w:rsidRDefault="00A01B77" w:rsidP="00A122EB">
            <w:pPr>
              <w:spacing w:before="60" w:after="60" w:line="240" w:lineRule="auto"/>
              <w:rPr>
                <w:rFonts w:ascii="Ping LCG Regular" w:hAnsi="Ping LCG Regular"/>
                <w:sz w:val="18"/>
                <w:szCs w:val="18"/>
                <w:lang w:val="en-US"/>
              </w:rPr>
            </w:pPr>
          </w:p>
        </w:tc>
        <w:tc>
          <w:tcPr>
            <w:tcW w:w="2268" w:type="dxa"/>
            <w:gridSpan w:val="2"/>
            <w:tcBorders>
              <w:top w:val="single" w:sz="4" w:space="0" w:color="A6A6A6" w:themeColor="background1" w:themeShade="A6"/>
            </w:tcBorders>
            <w:shd w:val="clear" w:color="auto" w:fill="auto"/>
          </w:tcPr>
          <w:p w14:paraId="7DE57E42" w14:textId="1C7408BA" w:rsidR="00A01B77" w:rsidRPr="00B368E6" w:rsidRDefault="00A01B77" w:rsidP="001D15A3">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237" w:type="dxa"/>
            <w:gridSpan w:val="3"/>
            <w:tcBorders>
              <w:top w:val="single" w:sz="4" w:space="0" w:color="A6A6A6" w:themeColor="background1" w:themeShade="A6"/>
              <w:bottom w:val="single" w:sz="4" w:space="0" w:color="A6A6A6" w:themeColor="background1" w:themeShade="A6"/>
            </w:tcBorders>
            <w:shd w:val="clear" w:color="auto" w:fill="auto"/>
          </w:tcPr>
          <w:p w14:paraId="6829B830" w14:textId="77777777" w:rsidR="00A01B77" w:rsidRPr="00B368E6" w:rsidRDefault="00A01B77" w:rsidP="00D4639D">
            <w:pPr>
              <w:spacing w:before="60" w:after="60" w:line="240" w:lineRule="auto"/>
              <w:ind w:left="-108"/>
              <w:rPr>
                <w:rFonts w:ascii="Ping LCG Regular" w:hAnsi="Ping LCG Regular" w:cs="Tahoma"/>
                <w:b/>
                <w:i/>
                <w:sz w:val="18"/>
                <w:szCs w:val="18"/>
                <w:u w:val="single"/>
                <w:lang w:val="en-US"/>
              </w:rPr>
            </w:pPr>
          </w:p>
        </w:tc>
      </w:tr>
      <w:tr w:rsidR="00A01B77" w:rsidRPr="00B368E6" w14:paraId="2E20D7D6" w14:textId="77777777" w:rsidTr="00DB45FE">
        <w:trPr>
          <w:trHeight w:val="340"/>
        </w:trPr>
        <w:tc>
          <w:tcPr>
            <w:tcW w:w="433" w:type="dxa"/>
          </w:tcPr>
          <w:p w14:paraId="4CF63A49" w14:textId="77777777" w:rsidR="00A01B77" w:rsidRPr="00B368E6" w:rsidRDefault="00A01B77" w:rsidP="00A122EB">
            <w:pPr>
              <w:spacing w:before="60" w:after="60" w:line="240" w:lineRule="auto"/>
              <w:rPr>
                <w:rFonts w:ascii="Ping LCG Regular" w:hAnsi="Ping LCG Regular"/>
                <w:sz w:val="18"/>
                <w:szCs w:val="18"/>
                <w:lang w:val="en-US"/>
              </w:rPr>
            </w:pPr>
          </w:p>
        </w:tc>
        <w:tc>
          <w:tcPr>
            <w:tcW w:w="2268" w:type="dxa"/>
            <w:gridSpan w:val="2"/>
            <w:shd w:val="clear" w:color="auto" w:fill="auto"/>
          </w:tcPr>
          <w:p w14:paraId="1D26E833" w14:textId="181CF055" w:rsidR="00A01B77" w:rsidRPr="00B368E6" w:rsidRDefault="00A01B77" w:rsidP="001D15A3">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Mobile</w:t>
            </w:r>
            <w:r w:rsidR="00D4639D">
              <w:rPr>
                <w:rFonts w:ascii="Ping LCG Regular" w:hAnsi="Ping LCG Regular" w:cs="Tahoma"/>
                <w:b/>
                <w:sz w:val="18"/>
                <w:szCs w:val="18"/>
                <w:lang w:val="en-US"/>
              </w:rPr>
              <w:t xml:space="preserve"> </w:t>
            </w:r>
            <w:r w:rsidRPr="00B368E6">
              <w:rPr>
                <w:rFonts w:ascii="Ping LCG Regular" w:hAnsi="Ping LCG Regular" w:cs="Tahoma"/>
                <w:b/>
                <w:sz w:val="18"/>
                <w:szCs w:val="18"/>
                <w:lang w:val="en-US"/>
              </w:rPr>
              <w:t>telephone number</w:t>
            </w:r>
          </w:p>
        </w:tc>
        <w:tc>
          <w:tcPr>
            <w:tcW w:w="6237" w:type="dxa"/>
            <w:gridSpan w:val="3"/>
            <w:tcBorders>
              <w:top w:val="single" w:sz="4" w:space="0" w:color="A6A6A6" w:themeColor="background1" w:themeShade="A6"/>
              <w:bottom w:val="single" w:sz="4" w:space="0" w:color="A6A6A6" w:themeColor="background1" w:themeShade="A6"/>
            </w:tcBorders>
            <w:shd w:val="clear" w:color="auto" w:fill="auto"/>
          </w:tcPr>
          <w:p w14:paraId="78A6B2A8" w14:textId="77777777" w:rsidR="00A01B77" w:rsidRPr="00B368E6" w:rsidRDefault="00A01B77" w:rsidP="00D4639D">
            <w:pPr>
              <w:spacing w:before="60" w:after="60" w:line="240" w:lineRule="auto"/>
              <w:ind w:left="-108"/>
              <w:rPr>
                <w:rFonts w:ascii="Ping LCG Regular" w:hAnsi="Ping LCG Regular" w:cs="Tahoma"/>
                <w:b/>
                <w:i/>
                <w:sz w:val="18"/>
                <w:szCs w:val="18"/>
                <w:u w:val="single"/>
                <w:lang w:val="en-US"/>
              </w:rPr>
            </w:pPr>
          </w:p>
        </w:tc>
      </w:tr>
      <w:tr w:rsidR="00A01B77" w:rsidRPr="00B368E6" w14:paraId="24153B49" w14:textId="77777777" w:rsidTr="00DB45FE">
        <w:trPr>
          <w:gridAfter w:val="1"/>
          <w:wAfter w:w="398" w:type="dxa"/>
          <w:trHeight w:val="340"/>
        </w:trPr>
        <w:tc>
          <w:tcPr>
            <w:tcW w:w="433" w:type="dxa"/>
          </w:tcPr>
          <w:p w14:paraId="3D04E982" w14:textId="77777777" w:rsidR="00A01B77" w:rsidRPr="00B368E6" w:rsidRDefault="00A01B77" w:rsidP="00A122EB">
            <w:pPr>
              <w:spacing w:before="60" w:after="60" w:line="240" w:lineRule="auto"/>
              <w:rPr>
                <w:rFonts w:ascii="Ping LCG Regular" w:hAnsi="Ping LCG Regular"/>
                <w:sz w:val="18"/>
                <w:szCs w:val="18"/>
                <w:lang w:val="en-US"/>
              </w:rPr>
            </w:pPr>
          </w:p>
        </w:tc>
        <w:tc>
          <w:tcPr>
            <w:tcW w:w="8107" w:type="dxa"/>
            <w:gridSpan w:val="4"/>
            <w:shd w:val="clear" w:color="auto" w:fill="auto"/>
          </w:tcPr>
          <w:p w14:paraId="007F05FC" w14:textId="56DFCE85" w:rsidR="00A01B77" w:rsidRPr="00B368E6" w:rsidRDefault="00A01B77" w:rsidP="00D4639D">
            <w:pPr>
              <w:spacing w:before="60" w:after="60" w:line="240" w:lineRule="auto"/>
              <w:ind w:left="-108"/>
              <w:rPr>
                <w:rFonts w:ascii="Ping LCG Regular" w:hAnsi="Ping LCG Regular" w:cs="Tahoma"/>
                <w:b/>
                <w:i/>
                <w:sz w:val="18"/>
                <w:szCs w:val="18"/>
                <w:u w:val="single"/>
                <w:lang w:val="en-US"/>
              </w:rPr>
            </w:pPr>
          </w:p>
        </w:tc>
      </w:tr>
      <w:tr w:rsidR="003218C4" w:rsidRPr="00B368E6" w14:paraId="449FF6C8" w14:textId="77777777" w:rsidTr="00DB45FE">
        <w:trPr>
          <w:trHeight w:val="304"/>
        </w:trPr>
        <w:tc>
          <w:tcPr>
            <w:tcW w:w="8938" w:type="dxa"/>
            <w:gridSpan w:val="6"/>
          </w:tcPr>
          <w:p w14:paraId="135F2876" w14:textId="72214CCD" w:rsidR="003218C4" w:rsidRPr="003B68F8" w:rsidRDefault="003218C4" w:rsidP="00B30D36">
            <w:pPr>
              <w:spacing w:line="240" w:lineRule="auto"/>
              <w:rPr>
                <w:rFonts w:ascii="Ping LCG Regular" w:hAnsi="Ping LCG Regular" w:cs="Tahoma"/>
                <w:b/>
                <w:sz w:val="18"/>
                <w:szCs w:val="18"/>
                <w:vertAlign w:val="superscript"/>
                <w:lang w:val="en-US"/>
              </w:rPr>
            </w:pPr>
            <w:r w:rsidRPr="00B368E6">
              <w:rPr>
                <w:rFonts w:ascii="Ping LCG Regular" w:hAnsi="Ping LCG Regular" w:cs="Tahoma"/>
                <w:sz w:val="18"/>
                <w:szCs w:val="18"/>
                <w:lang w:val="en-US"/>
              </w:rPr>
              <w:t>or alternatively the following</w:t>
            </w:r>
            <w:r w:rsidR="003B68F8" w:rsidRPr="00211A33">
              <w:rPr>
                <w:rFonts w:ascii="Ping LCG Regular" w:hAnsi="Ping LCG Regular" w:cs="Tahoma"/>
                <w:b/>
                <w:bCs/>
                <w:color w:val="0070C0"/>
                <w:sz w:val="18"/>
                <w:szCs w:val="18"/>
                <w:vertAlign w:val="superscript"/>
                <w:lang w:val="en-US"/>
              </w:rPr>
              <w:t>1,2</w:t>
            </w:r>
          </w:p>
        </w:tc>
      </w:tr>
      <w:tr w:rsidR="00DB45FE" w:rsidRPr="00B368E6" w14:paraId="066590FB" w14:textId="77777777" w:rsidTr="00DB45FE">
        <w:trPr>
          <w:gridAfter w:val="2"/>
          <w:wAfter w:w="571" w:type="dxa"/>
          <w:trHeight w:val="340"/>
        </w:trPr>
        <w:tc>
          <w:tcPr>
            <w:tcW w:w="2131" w:type="dxa"/>
            <w:gridSpan w:val="2"/>
            <w:tcBorders>
              <w:bottom w:val="single" w:sz="4" w:space="0" w:color="A6A6A6" w:themeColor="background1" w:themeShade="A6"/>
            </w:tcBorders>
            <w:shd w:val="clear" w:color="auto" w:fill="auto"/>
          </w:tcPr>
          <w:p w14:paraId="47CB2E2C" w14:textId="4EE7B6CA" w:rsidR="00DB45FE" w:rsidRPr="00B368E6" w:rsidRDefault="00DB45FE" w:rsidP="00DB45FE">
            <w:pPr>
              <w:spacing w:before="60" w:after="60" w:line="240" w:lineRule="auto"/>
              <w:rPr>
                <w:rFonts w:ascii="Ping LCG Regular" w:hAnsi="Ping LCG Regular" w:cs="Tahoma"/>
                <w:i/>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345E22">
              <w:rPr>
                <w:rFonts w:ascii="Ping LCG Regular" w:hAnsi="Ping LCG Regular"/>
                <w:sz w:val="18"/>
                <w:szCs w:val="18"/>
                <w:lang w:val="en-US"/>
              </w:rPr>
            </w:r>
            <w:r w:rsidR="00345E22">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6236" w:type="dxa"/>
            <w:gridSpan w:val="2"/>
            <w:tcBorders>
              <w:bottom w:val="single" w:sz="4" w:space="0" w:color="A6A6A6" w:themeColor="background1" w:themeShade="A6"/>
            </w:tcBorders>
            <w:shd w:val="clear" w:color="auto" w:fill="auto"/>
          </w:tcPr>
          <w:p w14:paraId="58B72DD1" w14:textId="77777777" w:rsidR="00DB45FE" w:rsidRPr="00B368E6" w:rsidRDefault="00DB45FE" w:rsidP="00DB45FE">
            <w:pPr>
              <w:spacing w:before="60" w:after="60" w:line="240" w:lineRule="auto"/>
              <w:rPr>
                <w:rFonts w:ascii="Ping LCG Regular" w:hAnsi="Ping LCG Regular" w:cs="Tahoma"/>
                <w:i/>
                <w:sz w:val="18"/>
                <w:szCs w:val="18"/>
                <w:lang w:val="en-US"/>
              </w:rPr>
            </w:pPr>
          </w:p>
        </w:tc>
      </w:tr>
      <w:tr w:rsidR="003218C4" w:rsidRPr="00B368E6" w14:paraId="4489BB53" w14:textId="77777777" w:rsidTr="00DB45FE">
        <w:trPr>
          <w:gridAfter w:val="2"/>
          <w:wAfter w:w="571" w:type="dxa"/>
          <w:trHeight w:val="340"/>
        </w:trPr>
        <w:tc>
          <w:tcPr>
            <w:tcW w:w="2131" w:type="dxa"/>
            <w:gridSpan w:val="2"/>
            <w:tcBorders>
              <w:top w:val="single" w:sz="4" w:space="0" w:color="A6A6A6" w:themeColor="background1" w:themeShade="A6"/>
            </w:tcBorders>
            <w:shd w:val="clear" w:color="auto" w:fill="auto"/>
          </w:tcPr>
          <w:p w14:paraId="679FEAF1" w14:textId="62095F15" w:rsidR="003218C4" w:rsidRPr="00B368E6" w:rsidRDefault="003218C4" w:rsidP="001D15A3">
            <w:pPr>
              <w:spacing w:before="60" w:after="60" w:line="240" w:lineRule="auto"/>
              <w:ind w:firstLine="321"/>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236" w:type="dxa"/>
            <w:gridSpan w:val="2"/>
            <w:tcBorders>
              <w:top w:val="single" w:sz="4" w:space="0" w:color="A6A6A6" w:themeColor="background1" w:themeShade="A6"/>
              <w:bottom w:val="single" w:sz="4" w:space="0" w:color="A6A6A6" w:themeColor="background1" w:themeShade="A6"/>
            </w:tcBorders>
            <w:shd w:val="clear" w:color="auto" w:fill="auto"/>
          </w:tcPr>
          <w:p w14:paraId="7D05047A" w14:textId="77777777" w:rsidR="003218C4" w:rsidRPr="00B368E6" w:rsidRDefault="003218C4" w:rsidP="00B30D36">
            <w:pPr>
              <w:spacing w:before="60" w:after="60" w:line="240" w:lineRule="auto"/>
              <w:rPr>
                <w:rFonts w:ascii="Ping LCG Regular" w:hAnsi="Ping LCG Regular" w:cs="Tahoma"/>
                <w:b/>
                <w:i/>
                <w:sz w:val="18"/>
                <w:szCs w:val="18"/>
                <w:u w:val="single"/>
                <w:lang w:val="en-US"/>
              </w:rPr>
            </w:pPr>
          </w:p>
        </w:tc>
      </w:tr>
      <w:tr w:rsidR="003218C4" w:rsidRPr="00B368E6" w14:paraId="2C1A0104" w14:textId="77777777" w:rsidTr="00DB45FE">
        <w:trPr>
          <w:gridAfter w:val="2"/>
          <w:wAfter w:w="571" w:type="dxa"/>
          <w:trHeight w:val="340"/>
        </w:trPr>
        <w:tc>
          <w:tcPr>
            <w:tcW w:w="2131" w:type="dxa"/>
            <w:gridSpan w:val="2"/>
            <w:shd w:val="clear" w:color="auto" w:fill="auto"/>
          </w:tcPr>
          <w:p w14:paraId="72E4347E" w14:textId="77777777" w:rsidR="003218C4" w:rsidRPr="00B368E6" w:rsidRDefault="003218C4" w:rsidP="001D15A3">
            <w:pPr>
              <w:spacing w:before="60" w:after="60" w:line="240" w:lineRule="auto"/>
              <w:ind w:left="321"/>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6236" w:type="dxa"/>
            <w:gridSpan w:val="2"/>
            <w:tcBorders>
              <w:top w:val="single" w:sz="4" w:space="0" w:color="A6A6A6" w:themeColor="background1" w:themeShade="A6"/>
              <w:bottom w:val="single" w:sz="4" w:space="0" w:color="A6A6A6" w:themeColor="background1" w:themeShade="A6"/>
            </w:tcBorders>
            <w:shd w:val="clear" w:color="auto" w:fill="auto"/>
          </w:tcPr>
          <w:p w14:paraId="37BEC1B5" w14:textId="77777777" w:rsidR="003218C4" w:rsidRPr="00B368E6" w:rsidRDefault="003218C4" w:rsidP="00B30D36">
            <w:pPr>
              <w:spacing w:before="60" w:after="60" w:line="240" w:lineRule="auto"/>
              <w:rPr>
                <w:rFonts w:ascii="Ping LCG Regular" w:hAnsi="Ping LCG Regular" w:cs="Tahoma"/>
                <w:b/>
                <w:i/>
                <w:sz w:val="18"/>
                <w:szCs w:val="18"/>
                <w:u w:val="single"/>
                <w:lang w:val="en-US"/>
              </w:rPr>
            </w:pPr>
          </w:p>
        </w:tc>
      </w:tr>
      <w:tr w:rsidR="003218C4" w:rsidRPr="00B368E6" w14:paraId="7D2F61B4" w14:textId="77777777" w:rsidTr="00DB45FE">
        <w:trPr>
          <w:trHeight w:val="340"/>
        </w:trPr>
        <w:tc>
          <w:tcPr>
            <w:tcW w:w="8938" w:type="dxa"/>
            <w:gridSpan w:val="6"/>
            <w:shd w:val="clear" w:color="auto" w:fill="auto"/>
          </w:tcPr>
          <w:p w14:paraId="7CA5BC22" w14:textId="4AB4E2D0" w:rsidR="003218C4" w:rsidRPr="00B368E6" w:rsidRDefault="003218C4" w:rsidP="00B30D36">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3F0DA9CE" w14:textId="3570347A" w:rsidR="00752BD2" w:rsidRPr="00772025" w:rsidRDefault="006A23E6" w:rsidP="00752BD2">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t</w:t>
      </w:r>
      <w:r w:rsidR="00752BD2" w:rsidRPr="00772025">
        <w:rPr>
          <w:rFonts w:ascii="Ping LCG Regular" w:hAnsi="Ping LCG Regular" w:cs="Tahoma"/>
          <w:sz w:val="18"/>
          <w:szCs w:val="18"/>
          <w:lang w:val="en-US"/>
        </w:rPr>
        <w:t xml:space="preserve">o whom I give the order, the authorization and the right, </w:t>
      </w:r>
      <w:r w:rsidR="00752BD2" w:rsidRPr="00D65041">
        <w:rPr>
          <w:rFonts w:ascii="Ping LCG Regular" w:hAnsi="Ping LCG Regular" w:cs="Tahoma"/>
          <w:sz w:val="18"/>
          <w:szCs w:val="18"/>
          <w:u w:val="single"/>
          <w:lang w:val="en-US"/>
        </w:rPr>
        <w:t xml:space="preserve">to represent me </w:t>
      </w:r>
      <w:r w:rsidR="00877899" w:rsidRPr="00D65041">
        <w:rPr>
          <w:rFonts w:ascii="Ping LCG Regular" w:hAnsi="Ping LCG Regular" w:cs="Tahoma"/>
          <w:sz w:val="18"/>
          <w:szCs w:val="18"/>
          <w:u w:val="single"/>
          <w:lang w:val="en-US"/>
        </w:rPr>
        <w:t>(or</w:t>
      </w:r>
      <w:r w:rsidR="00A03EDF" w:rsidRPr="00D65041">
        <w:rPr>
          <w:rFonts w:ascii="Ping LCG Regular" w:hAnsi="Ping LCG Regular" w:cs="Tahoma"/>
          <w:sz w:val="18"/>
          <w:szCs w:val="18"/>
          <w:u w:val="single"/>
          <w:lang w:val="en-US"/>
        </w:rPr>
        <w:t xml:space="preserve"> </w:t>
      </w:r>
      <w:r w:rsidR="00752BD2" w:rsidRPr="00D65041">
        <w:rPr>
          <w:rFonts w:ascii="Ping LCG Regular" w:hAnsi="Ping LCG Regular" w:cs="Tahoma"/>
          <w:sz w:val="18"/>
          <w:szCs w:val="18"/>
          <w:u w:val="single"/>
          <w:lang w:val="en-US"/>
        </w:rPr>
        <w:t>the legal person</w:t>
      </w:r>
      <w:r w:rsidR="00A03EDF" w:rsidRPr="00211A33">
        <w:rPr>
          <w:rFonts w:ascii="Ping LCG Regular" w:hAnsi="Ping LCG Regular" w:cs="Tahoma"/>
          <w:b/>
          <w:bCs/>
          <w:color w:val="0070C0"/>
          <w:sz w:val="18"/>
          <w:szCs w:val="18"/>
          <w:u w:val="single"/>
          <w:vertAlign w:val="superscript"/>
          <w:lang w:val="en-US"/>
        </w:rPr>
        <w:t>3</w:t>
      </w:r>
      <w:r w:rsidR="00D65041" w:rsidRPr="001745D5">
        <w:rPr>
          <w:rFonts w:ascii="Ping LCG Regular" w:hAnsi="Ping LCG Regular" w:cs="Tahoma"/>
          <w:b/>
          <w:bCs/>
          <w:sz w:val="18"/>
          <w:szCs w:val="18"/>
          <w:u w:val="single"/>
          <w:lang w:val="en-US"/>
        </w:rPr>
        <w:t>)</w:t>
      </w:r>
      <w:r w:rsidR="00752BD2" w:rsidRPr="00772025">
        <w:rPr>
          <w:rFonts w:ascii="Ping LCG Regular" w:hAnsi="Ping LCG Regular" w:cs="Tahoma"/>
          <w:sz w:val="18"/>
          <w:szCs w:val="18"/>
          <w:lang w:val="en-US"/>
        </w:rPr>
        <w:t xml:space="preserve"> for the abovementioned number of shares or for the shares that I possess on the record date at the </w:t>
      </w:r>
      <w:r w:rsidR="00752BD2">
        <w:rPr>
          <w:rFonts w:ascii="Ping LCG Regular" w:hAnsi="Ping LCG Regular" w:cs="Tahoma"/>
          <w:sz w:val="18"/>
          <w:szCs w:val="18"/>
          <w:lang w:val="en-US"/>
        </w:rPr>
        <w:t>O</w:t>
      </w:r>
      <w:r w:rsidR="00752BD2" w:rsidRPr="00772025">
        <w:rPr>
          <w:rFonts w:ascii="Ping LCG Regular" w:hAnsi="Ping LCG Regular" w:cs="Tahoma"/>
          <w:sz w:val="18"/>
          <w:szCs w:val="18"/>
          <w:lang w:val="en-US"/>
        </w:rPr>
        <w:t xml:space="preserve">rdinary General Meeting of PPC which will be </w:t>
      </w:r>
      <w:r w:rsidR="00752BD2">
        <w:rPr>
          <w:rFonts w:ascii="Ping LCG Regular" w:hAnsi="Ping LCG Regular" w:cs="Tahoma"/>
          <w:sz w:val="18"/>
          <w:szCs w:val="18"/>
          <w:lang w:val="en-US"/>
        </w:rPr>
        <w:t>held remotely in real time</w:t>
      </w:r>
      <w:r w:rsidR="00752BD2" w:rsidRPr="00772025">
        <w:rPr>
          <w:rFonts w:ascii="Ping LCG Regular" w:hAnsi="Ping LCG Regular" w:cs="Tahoma"/>
          <w:sz w:val="18"/>
          <w:szCs w:val="18"/>
          <w:lang w:val="en-US"/>
        </w:rPr>
        <w:t xml:space="preserve"> </w:t>
      </w:r>
      <w:r w:rsidR="00752BD2">
        <w:rPr>
          <w:rFonts w:ascii="Ping LCG Regular" w:hAnsi="Ping LCG Regular" w:cs="Tahoma"/>
          <w:sz w:val="18"/>
          <w:szCs w:val="18"/>
          <w:lang w:val="en-US"/>
        </w:rPr>
        <w:t>via</w:t>
      </w:r>
      <w:r w:rsidR="00752BD2" w:rsidRPr="00772025">
        <w:rPr>
          <w:rFonts w:ascii="Ping LCG Regular" w:hAnsi="Ping LCG Regular" w:cs="Tahoma"/>
          <w:sz w:val="18"/>
          <w:szCs w:val="18"/>
          <w:lang w:val="en-US"/>
        </w:rPr>
        <w:t xml:space="preserve"> teleconference </w:t>
      </w:r>
      <w:r w:rsidR="00752BD2">
        <w:rPr>
          <w:rFonts w:ascii="Ping LCG Regular" w:hAnsi="Ping LCG Regular" w:cs="Tahoma"/>
          <w:sz w:val="18"/>
          <w:szCs w:val="18"/>
          <w:lang w:val="en-US"/>
        </w:rPr>
        <w:t>and without physical presence at the venue</w:t>
      </w:r>
      <w:r w:rsidR="00752BD2" w:rsidRPr="00482750">
        <w:rPr>
          <w:rFonts w:ascii="Ping LCG Regular" w:hAnsi="Ping LCG Regular" w:cs="Tahoma"/>
          <w:sz w:val="18"/>
          <w:szCs w:val="18"/>
          <w:lang w:val="en-US"/>
        </w:rPr>
        <w:t>,</w:t>
      </w:r>
      <w:r w:rsidR="00752BD2">
        <w:rPr>
          <w:rFonts w:ascii="Ping LCG Regular" w:hAnsi="Ping LCG Regular" w:cs="Tahoma"/>
          <w:sz w:val="18"/>
          <w:szCs w:val="18"/>
          <w:lang w:val="en-US"/>
        </w:rPr>
        <w:t xml:space="preserve"> </w:t>
      </w:r>
      <w:r w:rsidR="00752BD2" w:rsidRPr="00772025">
        <w:rPr>
          <w:rFonts w:ascii="Ping LCG Regular" w:hAnsi="Ping LCG Regular" w:cs="Tahoma"/>
          <w:sz w:val="18"/>
          <w:szCs w:val="18"/>
          <w:lang w:val="en-US"/>
        </w:rPr>
        <w:t xml:space="preserve">on </w:t>
      </w:r>
      <w:r w:rsidR="00752BD2" w:rsidRPr="008C2FAC">
        <w:rPr>
          <w:rFonts w:ascii="Ping LCG Regular" w:hAnsi="Ping LCG Regular" w:cs="Tahoma"/>
          <w:b/>
          <w:bCs/>
          <w:sz w:val="18"/>
          <w:szCs w:val="18"/>
          <w:lang w:val="en-US"/>
        </w:rPr>
        <w:t>June 2</w:t>
      </w:r>
      <w:r w:rsidR="004176C9" w:rsidRPr="004176C9">
        <w:rPr>
          <w:rFonts w:ascii="Ping LCG Regular" w:hAnsi="Ping LCG Regular" w:cs="Tahoma"/>
          <w:b/>
          <w:bCs/>
          <w:sz w:val="18"/>
          <w:szCs w:val="18"/>
          <w:lang w:val="en-US"/>
        </w:rPr>
        <w:t>7</w:t>
      </w:r>
      <w:r w:rsidR="00752BD2" w:rsidRPr="008C2FAC">
        <w:rPr>
          <w:rFonts w:ascii="Ping LCG Regular" w:hAnsi="Ping LCG Regular" w:cs="Tahoma"/>
          <w:b/>
          <w:bCs/>
          <w:sz w:val="18"/>
          <w:szCs w:val="18"/>
          <w:lang w:val="en-US"/>
        </w:rPr>
        <w:t>, 202</w:t>
      </w:r>
      <w:r w:rsidR="004176C9" w:rsidRPr="004176C9">
        <w:rPr>
          <w:rFonts w:ascii="Ping LCG Regular" w:hAnsi="Ping LCG Regular" w:cs="Tahoma"/>
          <w:b/>
          <w:bCs/>
          <w:sz w:val="18"/>
          <w:szCs w:val="18"/>
          <w:lang w:val="en-US"/>
        </w:rPr>
        <w:t>4</w:t>
      </w:r>
      <w:r w:rsidR="00752BD2" w:rsidRPr="008C2FAC">
        <w:rPr>
          <w:rFonts w:ascii="Ping LCG Regular" w:hAnsi="Ping LCG Regular" w:cs="Tahoma"/>
          <w:b/>
          <w:bCs/>
          <w:sz w:val="18"/>
          <w:szCs w:val="18"/>
          <w:lang w:val="en-US"/>
        </w:rPr>
        <w:t xml:space="preserve"> at 1</w:t>
      </w:r>
      <w:r w:rsidR="004176C9" w:rsidRPr="004176C9">
        <w:rPr>
          <w:rFonts w:ascii="Ping LCG Regular" w:hAnsi="Ping LCG Regular" w:cs="Tahoma"/>
          <w:b/>
          <w:bCs/>
          <w:sz w:val="18"/>
          <w:szCs w:val="18"/>
          <w:lang w:val="en-US"/>
        </w:rPr>
        <w:t>0</w:t>
      </w:r>
      <w:r w:rsidR="00752BD2" w:rsidRPr="008C2FAC">
        <w:rPr>
          <w:rFonts w:ascii="Ping LCG Regular" w:hAnsi="Ping LCG Regular" w:cs="Tahoma"/>
          <w:b/>
          <w:bCs/>
          <w:sz w:val="18"/>
          <w:szCs w:val="18"/>
          <w:lang w:val="en-US"/>
        </w:rPr>
        <w:t>:00</w:t>
      </w:r>
      <w:r w:rsidR="00CF1D6D" w:rsidRPr="00CF1D6D">
        <w:rPr>
          <w:rFonts w:ascii="Ping LCG Regular" w:hAnsi="Ping LCG Regular" w:cs="Tahoma"/>
          <w:b/>
          <w:bCs/>
          <w:sz w:val="18"/>
          <w:szCs w:val="18"/>
          <w:lang w:val="en-US"/>
        </w:rPr>
        <w:t>’</w:t>
      </w:r>
      <w:r w:rsidR="00752BD2" w:rsidRPr="008C2FAC">
        <w:rPr>
          <w:rFonts w:ascii="Ping LCG Regular" w:hAnsi="Ping LCG Regular" w:cs="Tahoma"/>
          <w:b/>
          <w:bCs/>
          <w:sz w:val="18"/>
          <w:szCs w:val="18"/>
          <w:lang w:val="en-US"/>
        </w:rPr>
        <w:t xml:space="preserve"> a.m.</w:t>
      </w:r>
      <w:r w:rsidR="00752BD2" w:rsidRPr="008C2FAC">
        <w:rPr>
          <w:rFonts w:ascii="Ping LCG Regular" w:hAnsi="Ping LCG Regular" w:cs="Tahoma"/>
          <w:sz w:val="18"/>
          <w:szCs w:val="18"/>
          <w:lang w:val="en-US"/>
        </w:rPr>
        <w:t xml:space="preserve">, </w:t>
      </w:r>
      <w:r w:rsidR="00620A5E">
        <w:rPr>
          <w:rFonts w:ascii="Ping LCG Regular" w:hAnsi="Ping LCG Regular" w:cs="Tahoma"/>
          <w:sz w:val="18"/>
          <w:szCs w:val="18"/>
          <w:lang w:val="en-US"/>
        </w:rPr>
        <w:t xml:space="preserve">in order </w:t>
      </w:r>
      <w:r w:rsidR="00752BD2" w:rsidRPr="008C2FAC">
        <w:rPr>
          <w:rFonts w:ascii="Ping LCG Regular" w:hAnsi="Ping LCG Regular" w:cs="Tahoma"/>
          <w:sz w:val="18"/>
          <w:szCs w:val="18"/>
          <w:lang w:val="en-US"/>
        </w:rPr>
        <w:t xml:space="preserve">to </w:t>
      </w:r>
      <w:r w:rsidR="007B0C6C">
        <w:rPr>
          <w:rFonts w:ascii="Ping LCG Regular" w:hAnsi="Ping LCG Regular" w:cs="Tahoma"/>
          <w:sz w:val="18"/>
          <w:szCs w:val="18"/>
          <w:lang w:val="en-US"/>
        </w:rPr>
        <w:t xml:space="preserve">discuss and </w:t>
      </w:r>
      <w:r w:rsidR="00752BD2" w:rsidRPr="008C2FAC">
        <w:rPr>
          <w:rFonts w:ascii="Ping LCG Regular" w:hAnsi="Ping LCG Regular" w:cs="Tahoma"/>
          <w:sz w:val="18"/>
          <w:szCs w:val="18"/>
          <w:lang w:val="en-US"/>
        </w:rPr>
        <w:t xml:space="preserve">vote </w:t>
      </w:r>
      <w:r w:rsidR="00752BD2" w:rsidRPr="00772025">
        <w:rPr>
          <w:rFonts w:ascii="Ping LCG Regular" w:hAnsi="Ping LCG Regular" w:cs="Tahoma"/>
          <w:sz w:val="18"/>
          <w:szCs w:val="18"/>
          <w:lang w:val="en-US"/>
        </w:rPr>
        <w:t>on the items of the agenda of the abovementioned General Meeting of shareholders, or at any other rep</w:t>
      </w:r>
      <w:r w:rsidR="00752BD2">
        <w:rPr>
          <w:rFonts w:ascii="Ping LCG Regular" w:hAnsi="Ping LCG Regular" w:cs="Tahoma"/>
          <w:sz w:val="18"/>
          <w:szCs w:val="18"/>
          <w:lang w:val="en-US"/>
        </w:rPr>
        <w:t>eat Meeting</w:t>
      </w:r>
      <w:r w:rsidR="00752BD2" w:rsidRPr="00772025">
        <w:rPr>
          <w:rFonts w:ascii="Ping LCG Regular" w:hAnsi="Ping LCG Regular" w:cs="Tahoma"/>
          <w:sz w:val="18"/>
          <w:szCs w:val="18"/>
          <w:lang w:val="en-US"/>
        </w:rPr>
        <w:t>, following</w:t>
      </w:r>
      <w:r w:rsidR="00752BD2">
        <w:rPr>
          <w:rFonts w:ascii="Ping LCG Regular" w:hAnsi="Ping LCG Regular" w:cs="Tahoma"/>
          <w:sz w:val="18"/>
          <w:szCs w:val="18"/>
          <w:lang w:val="en-US"/>
        </w:rPr>
        <w:t xml:space="preserve"> </w:t>
      </w:r>
      <w:r w:rsidR="00752BD2" w:rsidRPr="00772025">
        <w:rPr>
          <w:rFonts w:ascii="Ping LCG Regular" w:hAnsi="Ping LCG Regular" w:cs="Tahoma"/>
          <w:sz w:val="18"/>
          <w:szCs w:val="18"/>
          <w:lang w:val="en-US"/>
        </w:rPr>
        <w:t xml:space="preserve"> </w:t>
      </w:r>
      <w:r w:rsidR="00752BD2" w:rsidRPr="00A90F80">
        <w:rPr>
          <w:rFonts w:ascii="Ping LCG Regular" w:hAnsi="Ping LCG Regular"/>
          <w:bCs/>
          <w:lang w:val="en-US"/>
        </w:rPr>
        <w:t>adjourn</w:t>
      </w:r>
      <w:r w:rsidR="00752BD2">
        <w:rPr>
          <w:rFonts w:ascii="Ping LCG Regular" w:hAnsi="Ping LCG Regular"/>
          <w:bCs/>
          <w:lang w:val="en-US"/>
        </w:rPr>
        <w:t>ment</w:t>
      </w:r>
      <w:r w:rsidR="00752BD2" w:rsidRPr="00772025">
        <w:rPr>
          <w:rFonts w:ascii="Ping LCG Regular" w:hAnsi="Ping LCG Regular" w:cs="Tahoma"/>
          <w:sz w:val="18"/>
          <w:szCs w:val="18"/>
          <w:lang w:val="en-US"/>
        </w:rPr>
        <w:t xml:space="preserve"> or postponement </w:t>
      </w:r>
      <w:r w:rsidR="00752BD2">
        <w:rPr>
          <w:rFonts w:ascii="Ping LCG Regular" w:hAnsi="Ping LCG Regular" w:cs="Tahoma"/>
          <w:sz w:val="18"/>
          <w:szCs w:val="18"/>
          <w:lang w:val="en-US"/>
        </w:rPr>
        <w:t>etc. thereof,</w:t>
      </w:r>
      <w:r w:rsidR="00752BD2" w:rsidRPr="00772025">
        <w:rPr>
          <w:rFonts w:ascii="Ping LCG Regular" w:hAnsi="Ping LCG Regular" w:cs="Tahoma"/>
          <w:sz w:val="18"/>
          <w:szCs w:val="18"/>
          <w:lang w:val="en-US"/>
        </w:rPr>
        <w:t xml:space="preserve"> or on the postponement of the discussion on all or part of the items of the agenda as follows</w:t>
      </w:r>
      <w:r w:rsidR="00705052" w:rsidRPr="00211A33">
        <w:rPr>
          <w:rFonts w:ascii="Ping LCG Regular" w:hAnsi="Ping LCG Regular" w:cs="Tahoma"/>
          <w:color w:val="0070C0"/>
          <w:sz w:val="18"/>
          <w:szCs w:val="18"/>
          <w:vertAlign w:val="superscript"/>
          <w:lang w:val="en-US"/>
        </w:rPr>
        <w:t>4</w:t>
      </w:r>
      <w:r w:rsidR="00752BD2" w:rsidRPr="00211A33">
        <w:rPr>
          <w:rStyle w:val="af4"/>
          <w:rFonts w:ascii="Ping LCG Regular" w:hAnsi="Ping LCG Regular" w:cs="Tahoma"/>
          <w:color w:val="0070C0"/>
          <w:sz w:val="18"/>
          <w:szCs w:val="18"/>
          <w:lang w:val="en-US"/>
        </w:rPr>
        <w:footnoteReference w:id="1"/>
      </w:r>
      <w:r w:rsidR="00752BD2" w:rsidRPr="003744EA">
        <w:rPr>
          <w:rFonts w:ascii="Ping LCG Regular" w:hAnsi="Ping LCG Regular" w:cs="Tahoma"/>
          <w:sz w:val="18"/>
          <w:szCs w:val="18"/>
          <w:vertAlign w:val="subscript"/>
          <w:lang w:val="en-US"/>
        </w:rPr>
        <w:t>:</w:t>
      </w:r>
    </w:p>
    <w:p w14:paraId="0C799B03" w14:textId="26A4E0CA" w:rsidR="00B9435C" w:rsidRPr="003C4031" w:rsidRDefault="00B9435C" w:rsidP="003C4031">
      <w:pPr>
        <w:tabs>
          <w:tab w:val="left" w:pos="2835"/>
        </w:tabs>
        <w:spacing w:before="40" w:after="40" w:line="240" w:lineRule="auto"/>
        <w:jc w:val="left"/>
        <w:rPr>
          <w:rFonts w:ascii="Ping LCG Regular" w:hAnsi="Ping LCG Regular" w:cs="Arial"/>
          <w:b/>
          <w:color w:val="006EAB"/>
          <w:szCs w:val="18"/>
          <w:lang w:val="en-US"/>
        </w:rPr>
      </w:pP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4"/>
        <w:gridCol w:w="709"/>
        <w:gridCol w:w="1134"/>
        <w:gridCol w:w="1001"/>
      </w:tblGrid>
      <w:tr w:rsidR="004176C9" w:rsidRPr="004176C9" w14:paraId="104353D1" w14:textId="77777777" w:rsidTr="004176C9">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3B11125C" w14:textId="18DC9C59" w:rsidR="004176C9" w:rsidRPr="004176C9" w:rsidRDefault="004176C9" w:rsidP="000D7232">
            <w:pPr>
              <w:spacing w:before="40" w:after="40" w:line="256" w:lineRule="auto"/>
              <w:ind w:right="-378"/>
              <w:rPr>
                <w:rFonts w:ascii="Ping LCG Regular" w:hAnsi="Ping LCG Regular" w:cs="Arial"/>
                <w:b/>
                <w:color w:val="006EAB"/>
                <w:szCs w:val="18"/>
                <w:lang w:val="en-US"/>
              </w:rPr>
            </w:pPr>
            <w:bookmarkStart w:id="0" w:name="_Hlk88818540"/>
            <w:r>
              <w:rPr>
                <w:rFonts w:ascii="Ping LCG Regular" w:hAnsi="Ping LCG Regular" w:cs="Arial"/>
                <w:b/>
                <w:color w:val="006EAB"/>
                <w:szCs w:val="18"/>
                <w:lang w:val="en-US"/>
              </w:rPr>
              <w:t>Item</w:t>
            </w:r>
            <w:r w:rsidR="004357E0">
              <w:rPr>
                <w:rFonts w:ascii="Ping LCG Regular" w:hAnsi="Ping LCG Regular" w:cs="Arial"/>
                <w:b/>
                <w:color w:val="006EAB"/>
                <w:szCs w:val="18"/>
                <w:lang w:val="en-US"/>
              </w:rPr>
              <w:t>s</w:t>
            </w:r>
          </w:p>
        </w:tc>
        <w:tc>
          <w:tcPr>
            <w:tcW w:w="56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18FA2CBD" w14:textId="1CAB8253" w:rsidR="004176C9" w:rsidRDefault="004176C9" w:rsidP="000D7232">
            <w:pPr>
              <w:spacing w:before="40" w:after="40" w:line="256" w:lineRule="auto"/>
              <w:rPr>
                <w:rFonts w:ascii="Ping LCG Regular" w:hAnsi="Ping LCG Regular"/>
                <w:b/>
                <w:bCs/>
                <w:color w:val="006EAB"/>
                <w:szCs w:val="18"/>
              </w:rPr>
            </w:pP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09315EB" w14:textId="337F1AC2" w:rsidR="004176C9" w:rsidRPr="004176C9" w:rsidRDefault="004176C9" w:rsidP="000D7232">
            <w:pPr>
              <w:spacing w:before="40" w:after="40" w:line="256" w:lineRule="auto"/>
              <w:jc w:val="center"/>
              <w:rPr>
                <w:rFonts w:ascii="Ping LCG Regular" w:hAnsi="Ping LCG Regular"/>
                <w:b/>
                <w:bCs/>
                <w:color w:val="006EAB"/>
                <w:sz w:val="18"/>
                <w:szCs w:val="18"/>
                <w:lang w:val="en-US"/>
              </w:rPr>
            </w:pPr>
            <w:r w:rsidRPr="004176C9">
              <w:rPr>
                <w:rFonts w:ascii="Ping LCG Regular" w:hAnsi="Ping LCG Regular"/>
                <w:b/>
                <w:bCs/>
                <w:color w:val="006EAB"/>
                <w:sz w:val="18"/>
                <w:szCs w:val="18"/>
                <w:lang w:val="en-US"/>
              </w:rPr>
              <w:t>FOR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5BCA83F" w14:textId="0449E5B0" w:rsidR="004176C9" w:rsidRPr="004176C9" w:rsidRDefault="004176C9" w:rsidP="004176C9">
            <w:pPr>
              <w:spacing w:before="40" w:after="40" w:line="256" w:lineRule="auto"/>
              <w:rPr>
                <w:rFonts w:ascii="Ping LCG Regular" w:hAnsi="Ping LCG Regular"/>
                <w:b/>
                <w:bCs/>
                <w:color w:val="006EAB"/>
                <w:sz w:val="18"/>
                <w:szCs w:val="18"/>
                <w:lang w:val="en-US"/>
              </w:rPr>
            </w:pPr>
            <w:r w:rsidRPr="004176C9">
              <w:rPr>
                <w:rFonts w:ascii="Ping LCG Regular" w:hAnsi="Ping LCG Regular"/>
                <w:b/>
                <w:bCs/>
                <w:color w:val="006EAB"/>
                <w:sz w:val="18"/>
                <w:szCs w:val="18"/>
                <w:lang w:val="en-US"/>
              </w:rPr>
              <w:t>AGAINS</w:t>
            </w:r>
            <w:r>
              <w:rPr>
                <w:rFonts w:ascii="Ping LCG Regular" w:hAnsi="Ping LCG Regular"/>
                <w:b/>
                <w:bCs/>
                <w:color w:val="006EAB"/>
                <w:sz w:val="18"/>
                <w:szCs w:val="18"/>
                <w:lang w:val="en-US"/>
              </w:rPr>
              <w:t>T</w:t>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18F447E" w14:textId="3C63A044" w:rsidR="004176C9" w:rsidRPr="004176C9" w:rsidRDefault="004176C9" w:rsidP="000D7232">
            <w:pPr>
              <w:spacing w:before="40" w:after="40" w:line="256" w:lineRule="auto"/>
              <w:jc w:val="center"/>
              <w:rPr>
                <w:rFonts w:ascii="Ping LCG Regular" w:hAnsi="Ping LCG Regular"/>
                <w:b/>
                <w:color w:val="006EAB"/>
                <w:sz w:val="18"/>
                <w:szCs w:val="18"/>
              </w:rPr>
            </w:pPr>
            <w:r w:rsidRPr="004176C9">
              <w:rPr>
                <w:rFonts w:ascii="Ping LCG Regular" w:hAnsi="Ping LCG Regular"/>
                <w:b/>
                <w:color w:val="006EAB"/>
                <w:sz w:val="18"/>
                <w:szCs w:val="18"/>
              </w:rPr>
              <w:t>ABSTAIN</w:t>
            </w:r>
          </w:p>
        </w:tc>
      </w:tr>
      <w:tr w:rsidR="004176C9" w:rsidRPr="0092553C" w14:paraId="050801B6" w14:textId="77777777" w:rsidTr="004176C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1F33BB1" w14:textId="1387FE68" w:rsidR="004176C9" w:rsidRPr="00E2203E" w:rsidRDefault="004176C9" w:rsidP="000D7232">
            <w:pPr>
              <w:spacing w:before="40" w:after="40" w:line="256" w:lineRule="auto"/>
              <w:jc w:val="center"/>
              <w:rPr>
                <w:rFonts w:ascii="Ping LCG Regular" w:hAnsi="Ping LCG Regular" w:cs="Calibri"/>
                <w:b/>
                <w:color w:val="006EAB"/>
                <w:szCs w:val="18"/>
                <w:lang w:val="en-US"/>
              </w:rPr>
            </w:pPr>
            <w:r>
              <w:rPr>
                <w:rFonts w:ascii="Ping LCG Regular" w:hAnsi="Ping LCG Regular" w:cs="Calibri"/>
                <w:b/>
                <w:color w:val="006EAB"/>
                <w:szCs w:val="18"/>
                <w:lang w:val="el-GR"/>
              </w:rPr>
              <w:t>1</w:t>
            </w:r>
            <w:proofErr w:type="spellStart"/>
            <w:r w:rsidR="00E2203E">
              <w:rPr>
                <w:rFonts w:ascii="Ping LCG Regular" w:hAnsi="Ping LCG Regular" w:cs="Calibri"/>
                <w:b/>
                <w:color w:val="006EAB"/>
                <w:szCs w:val="18"/>
                <w:vertAlign w:val="superscript"/>
                <w:lang w:val="en-US"/>
              </w:rPr>
              <w:t>st</w:t>
            </w:r>
            <w:proofErr w:type="spellEnd"/>
            <w:r w:rsidR="00E2203E">
              <w:rPr>
                <w:rFonts w:ascii="Ping LCG Regular" w:hAnsi="Ping LCG Regular" w:cs="Calibri"/>
                <w:b/>
                <w:color w:val="006EAB"/>
                <w:szCs w:val="18"/>
                <w:vertAlign w:val="superscript"/>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B45A2B4" w14:textId="33E0EC95" w:rsidR="004176C9" w:rsidRPr="004176C9" w:rsidRDefault="004176C9" w:rsidP="000D7232">
            <w:pPr>
              <w:rPr>
                <w:rFonts w:ascii="Ping LCG Regular" w:hAnsi="Ping LCG Regular"/>
                <w:lang w:val="en-US" w:eastAsia="el-GR"/>
              </w:rPr>
            </w:pPr>
            <w:r w:rsidRPr="004176C9">
              <w:rPr>
                <w:rFonts w:ascii="Ping LCG Regular" w:hAnsi="Ping LCG Regular"/>
                <w:lang w:val="en-US" w:eastAsia="el-GR"/>
              </w:rPr>
              <w:t>Approval of PPC S.A. Standalone and Consolidated Financial Statements for the 22nd fiscal year (from 01.01.2023 to 31.12.2023), as well as approval of the Unbundled Financial Statements pursuant to article 141 of Law 4001/2011 and to the applicable article 30 of the Articles of Incorporation of the Company.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97FD671" w14:textId="77777777" w:rsidR="004176C9" w:rsidRPr="00043D60" w:rsidRDefault="004176C9"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85291FA" w14:textId="77777777" w:rsidR="004176C9" w:rsidRPr="00043D60" w:rsidRDefault="004176C9"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2B7175C" w14:textId="77777777" w:rsidR="004176C9" w:rsidRPr="00043D60" w:rsidRDefault="004176C9"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r>
      <w:tr w:rsidR="00E2203E" w:rsidRPr="00043D60" w14:paraId="42BDB3C4" w14:textId="77777777" w:rsidTr="004176C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F365C11" w14:textId="3D7800EF"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2</w:t>
            </w:r>
            <w:proofErr w:type="spellStart"/>
            <w:r>
              <w:rPr>
                <w:rFonts w:ascii="Ping LCG Regular" w:hAnsi="Ping LCG Regular" w:cs="Calibri"/>
                <w:b/>
                <w:color w:val="006EAB"/>
                <w:szCs w:val="18"/>
                <w:vertAlign w:val="superscript"/>
                <w:lang w:val="en-US"/>
              </w:rPr>
              <w:t>nd</w:t>
            </w:r>
            <w:proofErr w:type="spellEnd"/>
            <w:r>
              <w:rPr>
                <w:rFonts w:ascii="Ping LCG Regular" w:hAnsi="Ping LCG Regular" w:cs="Calibri"/>
                <w:b/>
                <w:color w:val="006EAB"/>
                <w:szCs w:val="18"/>
                <w:vertAlign w:val="superscript"/>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0376AD74" w14:textId="1A56E521" w:rsidR="00E2203E" w:rsidRPr="002B17C6" w:rsidRDefault="00E2203E" w:rsidP="00E2203E">
            <w:pPr>
              <w:tabs>
                <w:tab w:val="left" w:pos="284"/>
              </w:tabs>
              <w:autoSpaceDE w:val="0"/>
              <w:autoSpaceDN w:val="0"/>
              <w:adjustRightInd w:val="0"/>
              <w:rPr>
                <w:rFonts w:ascii="Ping LCG Regular" w:hAnsi="Ping LCG Regular"/>
                <w:lang w:val="en-US" w:eastAsia="el-GR"/>
              </w:rPr>
            </w:pPr>
            <w:r w:rsidRPr="004176C9">
              <w:rPr>
                <w:rFonts w:ascii="Ping LCG Regular" w:hAnsi="Ping LCG Regular"/>
                <w:lang w:val="en-US" w:eastAsia="el-GR"/>
              </w:rPr>
              <w:t>Approval, pursuant to article 117 of Law 4548/2018, of the overall management of PPC S.A. for the 22</w:t>
            </w:r>
            <w:r w:rsidRPr="00987734">
              <w:rPr>
                <w:rFonts w:ascii="Ping LCG Regular" w:hAnsi="Ping LCG Regular"/>
                <w:vertAlign w:val="superscript"/>
                <w:lang w:val="en-US" w:eastAsia="el-GR"/>
              </w:rPr>
              <w:t>nd</w:t>
            </w:r>
            <w:r>
              <w:rPr>
                <w:rFonts w:ascii="Ping LCG Regular" w:hAnsi="Ping LCG Regular"/>
                <w:lang w:val="en-US" w:eastAsia="el-GR"/>
              </w:rPr>
              <w:t xml:space="preserve"> </w:t>
            </w:r>
            <w:r w:rsidRPr="004176C9">
              <w:rPr>
                <w:rFonts w:ascii="Ping LCG Regular" w:hAnsi="Ping LCG Regular"/>
                <w:lang w:val="en-US" w:eastAsia="el-GR"/>
              </w:rPr>
              <w:t xml:space="preserve">fiscal year (1.1.2023 until 31.12.2023) and discharge of the chartered auditors-accountants from any liability for compensation concerning the same fiscal year.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AE8F43C" w14:textId="77777777" w:rsidR="00E2203E" w:rsidRPr="00043D60"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5EE8B5F" w14:textId="77777777" w:rsidR="00E2203E" w:rsidRPr="00043D60"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B6592CE" w14:textId="77777777" w:rsidR="00E2203E" w:rsidRPr="00043D60"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r>
      <w:tr w:rsidR="00E2203E" w14:paraId="6FB838D6" w14:textId="77777777" w:rsidTr="004176C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02A63242" w14:textId="0EE39D78"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3</w:t>
            </w:r>
            <w:proofErr w:type="spellStart"/>
            <w:r>
              <w:rPr>
                <w:rFonts w:ascii="Ping LCG Regular" w:hAnsi="Ping LCG Regular" w:cs="Calibri"/>
                <w:b/>
                <w:color w:val="006EAB"/>
                <w:szCs w:val="18"/>
                <w:vertAlign w:val="superscript"/>
                <w:lang w:val="en-US"/>
              </w:rPr>
              <w:t>rd</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3CE2CF77" w14:textId="439A7380" w:rsidR="00E2203E" w:rsidRPr="004176C9" w:rsidRDefault="00E2203E" w:rsidP="00E2203E">
            <w:pPr>
              <w:spacing w:before="40" w:after="40" w:line="256" w:lineRule="auto"/>
              <w:jc w:val="left"/>
              <w:rPr>
                <w:rFonts w:ascii="Ping LCG Regular" w:hAnsi="Ping LCG Regular"/>
                <w:lang w:val="en-US" w:eastAsia="el-GR"/>
              </w:rPr>
            </w:pPr>
            <w:r w:rsidRPr="004176C9">
              <w:rPr>
                <w:rFonts w:ascii="Ping LCG Regular" w:hAnsi="Ping LCG Regular"/>
                <w:lang w:val="en-US" w:eastAsia="el-GR"/>
              </w:rPr>
              <w:t>Election of auditors for the fiscal year 2024, pursuant to the applicable article 29 of the Articles of Incorporation of the Company.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643DD8A1" w14:textId="77777777" w:rsidR="00E2203E"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33AC8583" w14:textId="77777777" w:rsidR="00E2203E"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C8AB114" w14:textId="77777777" w:rsidR="00E2203E"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r>
      <w:tr w:rsidR="00E2203E" w14:paraId="051671C7" w14:textId="77777777" w:rsidTr="004176C9">
        <w:trPr>
          <w:cantSplit/>
          <w:trHeight w:val="420"/>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09694B3A" w14:textId="639487C7"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4</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2777AFB0" w14:textId="1ED31162" w:rsidR="00E2203E" w:rsidRPr="004176C9" w:rsidRDefault="00E2203E" w:rsidP="00E2203E">
            <w:pPr>
              <w:spacing w:before="40" w:after="40" w:line="256" w:lineRule="auto"/>
              <w:jc w:val="left"/>
              <w:rPr>
                <w:rFonts w:ascii="Ping LCG Regular" w:hAnsi="Ping LCG Regular"/>
                <w:lang w:val="en-US" w:eastAsia="el-GR"/>
              </w:rPr>
            </w:pPr>
            <w:r w:rsidRPr="004176C9">
              <w:rPr>
                <w:rFonts w:ascii="Ping LCG Regular" w:hAnsi="Ping LCG Regular"/>
                <w:lang w:val="en-US" w:eastAsia="el-GR"/>
              </w:rPr>
              <w:t>Remuneration Report of fiscal year 2023.</w:t>
            </w:r>
            <w:r>
              <w:rPr>
                <w:rFonts w:ascii="Ping LCG Regular" w:hAnsi="Ping LCG Regular"/>
                <w:lang w:val="en-US" w:eastAsia="el-GR"/>
              </w:rPr>
              <w:br/>
            </w:r>
            <w:r>
              <w:rPr>
                <w:rFonts w:ascii="Ping LCG Regular" w:hAnsi="Ping LCG Regular"/>
                <w:sz w:val="18"/>
                <w:szCs w:val="18"/>
              </w:rPr>
              <w:t>(</w:t>
            </w:r>
            <w:r w:rsidRPr="00E266E1">
              <w:rPr>
                <w:rFonts w:ascii="Ping LCG Regular" w:hAnsi="Ping LCG Regular"/>
                <w:b/>
                <w:bCs/>
                <w:i/>
                <w:iCs/>
                <w:sz w:val="18"/>
                <w:szCs w:val="18"/>
              </w:rPr>
              <w:t>the</w:t>
            </w:r>
            <w:r>
              <w:rPr>
                <w:rFonts w:ascii="Ping LCG Regular" w:hAnsi="Ping LCG Regular"/>
                <w:sz w:val="18"/>
                <w:szCs w:val="18"/>
              </w:rPr>
              <w:t xml:space="preserve"> </w:t>
            </w:r>
            <w:r w:rsidRPr="0045120B">
              <w:rPr>
                <w:rFonts w:ascii="Ping LCG Regular" w:hAnsi="Ping LCG Regular"/>
                <w:b/>
                <w:bCs/>
                <w:i/>
                <w:iCs/>
                <w:sz w:val="18"/>
                <w:szCs w:val="18"/>
              </w:rPr>
              <w:t>vote is advisory</w:t>
            </w:r>
            <w:r>
              <w:rPr>
                <w:rFonts w:ascii="Ping LCG Regular" w:hAnsi="Ping LCG Regular"/>
                <w:sz w:val="18"/>
                <w:szCs w:val="18"/>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359BAE95" w14:textId="77777777" w:rsidR="00E2203E"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30855416" w14:textId="77777777" w:rsidR="00E2203E"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05F78E30" w14:textId="77777777" w:rsidR="00E2203E"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r>
      <w:tr w:rsidR="00E2203E" w14:paraId="1A919642"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9178475" w14:textId="5F7A63FD"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5</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264159F1" w14:textId="3E3BBB6F" w:rsidR="00E2203E" w:rsidRPr="004176C9" w:rsidRDefault="00E2203E" w:rsidP="00E2203E">
            <w:pPr>
              <w:spacing w:before="40" w:after="40" w:line="256" w:lineRule="auto"/>
              <w:rPr>
                <w:rFonts w:ascii="Ping LCG Regular" w:hAnsi="Ping LCG Regular"/>
                <w:lang w:val="en-US" w:eastAsia="el-GR"/>
              </w:rPr>
            </w:pPr>
            <w:r w:rsidRPr="004176C9">
              <w:rPr>
                <w:rFonts w:ascii="Ping LCG Regular" w:hAnsi="Ping LCG Regular"/>
                <w:lang w:val="en-US" w:eastAsia="el-GR"/>
              </w:rPr>
              <w:t>Amendments to articles 9, 15 and 31 of the Articles of Incorporation of PPC S.A. and Codification thereof.</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3424396F" w14:textId="77777777" w:rsidR="00E2203E"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6CBC2AB8" w14:textId="77777777" w:rsidR="00E2203E"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09BFB50E" w14:textId="77777777" w:rsidR="00E2203E"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r>
      <w:tr w:rsidR="00E2203E" w:rsidRPr="00043D60" w14:paraId="1848CD19"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E3E0FFB" w14:textId="3578E0E3"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6</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0DF7FE42" w14:textId="4F3486CB" w:rsidR="00E2203E" w:rsidRPr="004176C9" w:rsidRDefault="00E2203E" w:rsidP="00E2203E">
            <w:pPr>
              <w:spacing w:before="40" w:after="40" w:line="256" w:lineRule="auto"/>
              <w:rPr>
                <w:rFonts w:ascii="Ping LCG Regular" w:hAnsi="Ping LCG Regular"/>
                <w:lang w:val="en-US" w:eastAsia="el-GR"/>
              </w:rPr>
            </w:pPr>
            <w:r w:rsidRPr="004176C9">
              <w:rPr>
                <w:rFonts w:ascii="Ping LCG Regular" w:hAnsi="Ping LCG Regular"/>
                <w:lang w:val="en-US" w:eastAsia="el-GR"/>
              </w:rPr>
              <w:t>Distribution of dividends for the fiscal year starting on 01.01.2023 and ending on 31.12.2023.</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DE1D6EE" w14:textId="77777777" w:rsidR="00E2203E" w:rsidRPr="002F3199"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BFF6810" w14:textId="77777777" w:rsidR="00E2203E" w:rsidRPr="002F3199"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0481489" w14:textId="77777777" w:rsidR="00E2203E" w:rsidRPr="002F3199"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r>
      <w:tr w:rsidR="00E2203E" w:rsidRPr="00043D60" w14:paraId="5C0A0BC4"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BF0FF57" w14:textId="48C58EBC"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7</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27807C7B" w14:textId="5755D263" w:rsidR="00E2203E" w:rsidRPr="004176C9" w:rsidRDefault="00E2203E" w:rsidP="00E2203E">
            <w:pPr>
              <w:spacing w:before="40" w:after="40" w:line="256" w:lineRule="auto"/>
              <w:rPr>
                <w:rFonts w:ascii="Ping LCG Regular" w:hAnsi="Ping LCG Regular"/>
                <w:lang w:val="en-US" w:eastAsia="el-GR"/>
              </w:rPr>
            </w:pPr>
            <w:r w:rsidRPr="00B94DAA">
              <w:rPr>
                <w:rFonts w:ascii="Ping LCG Regular" w:hAnsi="Ping LCG Regular"/>
                <w:color w:val="000000"/>
              </w:rPr>
              <w:t>A</w:t>
            </w:r>
            <w:proofErr w:type="spellStart"/>
            <w:r w:rsidRPr="00B94DAA">
              <w:rPr>
                <w:rFonts w:ascii="Ping LCG Regular" w:hAnsi="Ping LCG Regular"/>
                <w:lang w:val="en-US" w:eastAsia="el-GR"/>
              </w:rPr>
              <w:t>pproval</w:t>
            </w:r>
            <w:proofErr w:type="spellEnd"/>
            <w:r w:rsidRPr="00B94DAA">
              <w:rPr>
                <w:rFonts w:ascii="Ping LCG Regular" w:hAnsi="Ping LCG Regular"/>
                <w:lang w:val="en-US" w:eastAsia="el-GR"/>
              </w:rPr>
              <w:t xml:space="preserve"> of distribution of part of the Company’s profits to beneficiaries based on the Company’s Remuneration Policy.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734464A" w14:textId="77777777" w:rsidR="00E2203E" w:rsidRPr="002F3199"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B7942EC" w14:textId="77777777" w:rsidR="00E2203E" w:rsidRPr="002F3199"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60940DB" w14:textId="77777777" w:rsidR="00E2203E" w:rsidRPr="002F3199"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r>
      <w:tr w:rsidR="00E2203E" w:rsidRPr="006D51AC" w14:paraId="47766AD7"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087241F0" w14:textId="7C62D851"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8</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22583E99" w14:textId="11F2EDE6" w:rsidR="00E2203E" w:rsidRPr="004176C9" w:rsidRDefault="00E2203E" w:rsidP="00E2203E">
            <w:pPr>
              <w:spacing w:before="40" w:after="40" w:line="256" w:lineRule="auto"/>
              <w:rPr>
                <w:rFonts w:ascii="Ping LCG Regular" w:hAnsi="Ping LCG Regular"/>
                <w:lang w:val="en-US" w:eastAsia="el-GR"/>
              </w:rPr>
            </w:pPr>
            <w:r w:rsidRPr="004176C9">
              <w:rPr>
                <w:rFonts w:ascii="Ping LCG Regular" w:hAnsi="Ping LCG Regular"/>
                <w:lang w:val="en-US" w:eastAsia="el-GR"/>
              </w:rPr>
              <w:t xml:space="preserve">Establishment of a share buy-back </w:t>
            </w:r>
            <w:proofErr w:type="spellStart"/>
            <w:r w:rsidRPr="004176C9">
              <w:rPr>
                <w:rFonts w:ascii="Ping LCG Regular" w:hAnsi="Ping LCG Regular"/>
                <w:lang w:val="en-US" w:eastAsia="el-GR"/>
              </w:rPr>
              <w:t>programme</w:t>
            </w:r>
            <w:proofErr w:type="spellEnd"/>
            <w:r w:rsidRPr="004176C9">
              <w:rPr>
                <w:rFonts w:ascii="Ping LCG Regular" w:hAnsi="Ping LCG Regular"/>
                <w:lang w:val="en-US" w:eastAsia="el-GR"/>
              </w:rPr>
              <w:t xml:space="preserve"> by PPC S.A. and authorization to the Board of Directors.</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2E664614" w14:textId="77777777" w:rsidR="00E2203E" w:rsidRPr="006D51AC"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249B4695" w14:textId="77777777" w:rsidR="00E2203E" w:rsidRPr="006D51AC"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3EF8962" w14:textId="77777777" w:rsidR="00E2203E" w:rsidRPr="006D51AC"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r>
      <w:tr w:rsidR="00E2203E" w:rsidRPr="006D51AC" w14:paraId="5B5681A2"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4ED85DC" w14:textId="7AA5F48F"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9</w:t>
            </w:r>
            <w:proofErr w:type="spellStart"/>
            <w:r>
              <w:rPr>
                <w:rFonts w:ascii="Ping LCG Regular" w:hAnsi="Ping LCG Regular" w:cs="Calibri"/>
                <w:b/>
                <w:color w:val="006EAB"/>
                <w:szCs w:val="18"/>
                <w:vertAlign w:val="superscript"/>
                <w:lang w:val="en-US"/>
              </w:rPr>
              <w:t>th</w:t>
            </w:r>
            <w:proofErr w:type="spellEnd"/>
            <w:r>
              <w:rPr>
                <w:rFonts w:ascii="Ping LCG Regular" w:hAnsi="Ping LCG Regular" w:cs="Calibri"/>
                <w:b/>
                <w:color w:val="006EAB"/>
                <w:szCs w:val="18"/>
                <w:lang w:val="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73514E6" w14:textId="5098A399" w:rsidR="00E2203E" w:rsidRPr="004176C9" w:rsidRDefault="00E2203E" w:rsidP="00E2203E">
            <w:pPr>
              <w:spacing w:before="40" w:after="40" w:line="256" w:lineRule="auto"/>
              <w:rPr>
                <w:rFonts w:ascii="Ping LCG Regular" w:hAnsi="Ping LCG Regular"/>
                <w:lang w:val="en-US" w:eastAsia="el-GR"/>
              </w:rPr>
            </w:pPr>
            <w:r w:rsidRPr="004176C9">
              <w:rPr>
                <w:rFonts w:ascii="Ping LCG Regular" w:hAnsi="Ping LCG Regular"/>
                <w:lang w:val="en-US" w:eastAsia="el-GR"/>
              </w:rPr>
              <w:t>Approval of the spin-off of the Wholesale Telecommunications Business Sector of PPC S.A. and contribution to its wholly owned subsidiary “DEI OPTIKES EPIKOINONIES SINGLE MEMBER S.A." and distinctive title “</w:t>
            </w:r>
            <w:proofErr w:type="spellStart"/>
            <w:r w:rsidRPr="004176C9">
              <w:rPr>
                <w:rFonts w:ascii="Ping LCG Regular" w:hAnsi="Ping LCG Regular"/>
                <w:lang w:val="en-US" w:eastAsia="el-GR"/>
              </w:rPr>
              <w:t>Fibergrid</w:t>
            </w:r>
            <w:proofErr w:type="spellEnd"/>
            <w:r w:rsidRPr="004176C9">
              <w:rPr>
                <w:rFonts w:ascii="Ping LCG Regular" w:hAnsi="Ping LCG Regular"/>
                <w:lang w:val="en-US" w:eastAsia="el-GR"/>
              </w:rPr>
              <w:t xml:space="preserve">”, according to the provisions of articles 4, 54, 57, 59-73 and  83-87 of Law 4601/2019, of Law 4548/2018 and the more specific provisions of article 52 of Law 4172/2013 and article 61 of Law 4438/2016, including the approval of the Draft Demerger Act along with its Annexes and granting of relevant </w:t>
            </w:r>
            <w:proofErr w:type="spellStart"/>
            <w:r w:rsidRPr="004176C9">
              <w:rPr>
                <w:rFonts w:ascii="Ping LCG Regular" w:hAnsi="Ping LCG Regular"/>
                <w:lang w:val="en-US" w:eastAsia="el-GR"/>
              </w:rPr>
              <w:t>authorisations</w:t>
            </w:r>
            <w:proofErr w:type="spellEnd"/>
            <w:r w:rsidRPr="004176C9">
              <w:rPr>
                <w:rFonts w:ascii="Ping LCG Regular" w:hAnsi="Ping LCG Regular"/>
                <w:lang w:val="en-US" w:eastAsia="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5A6F9C70" w14:textId="77777777" w:rsidR="00E2203E" w:rsidRPr="006D51AC"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06D14936" w14:textId="77777777" w:rsidR="00E2203E" w:rsidRPr="006D51AC"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25F24BE6" w14:textId="77777777" w:rsidR="00E2203E" w:rsidRPr="006D51AC" w:rsidRDefault="00E2203E" w:rsidP="00E2203E">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345E22">
              <w:rPr>
                <w:rFonts w:ascii="Ping LCG Regular" w:hAnsi="Ping LCG Regular"/>
                <w:color w:val="000080"/>
                <w:szCs w:val="18"/>
              </w:rPr>
            </w:r>
            <w:r w:rsidR="00345E22">
              <w:rPr>
                <w:rFonts w:ascii="Ping LCG Regular" w:hAnsi="Ping LCG Regular"/>
                <w:color w:val="000080"/>
                <w:szCs w:val="18"/>
              </w:rPr>
              <w:fldChar w:fldCharType="separate"/>
            </w:r>
            <w:r>
              <w:rPr>
                <w:rFonts w:ascii="Ping LCG Regular" w:hAnsi="Ping LCG Regular"/>
                <w:color w:val="000080"/>
                <w:szCs w:val="18"/>
              </w:rPr>
              <w:fldChar w:fldCharType="end"/>
            </w:r>
          </w:p>
        </w:tc>
      </w:tr>
      <w:tr w:rsidR="00E2203E" w:rsidRPr="006D51AC" w14:paraId="0795F2A0"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0B7FDD8" w14:textId="6E4E0B73"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10</w:t>
            </w:r>
            <w:proofErr w:type="spellStart"/>
            <w:r>
              <w:rPr>
                <w:rFonts w:ascii="Ping LCG Regular" w:hAnsi="Ping LCG Regular" w:cs="Calibri"/>
                <w:b/>
                <w:color w:val="006EAB"/>
                <w:szCs w:val="18"/>
                <w:vertAlign w:val="superscript"/>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5E696FEE" w14:textId="77777777" w:rsidR="00E2203E" w:rsidRDefault="00E2203E" w:rsidP="00E2203E">
            <w:pPr>
              <w:spacing w:before="40" w:after="40" w:line="256" w:lineRule="auto"/>
              <w:rPr>
                <w:rFonts w:ascii="Ping LCG Regular" w:hAnsi="Ping LCG Regular" w:cs="Calibri"/>
                <w:snapToGrid w:val="0"/>
                <w:szCs w:val="18"/>
                <w:lang w:val="en-US"/>
              </w:rPr>
            </w:pPr>
            <w:r w:rsidRPr="004176C9">
              <w:rPr>
                <w:rFonts w:ascii="Ping LCG Regular" w:hAnsi="Ping LCG Regular" w:cs="Calibri"/>
                <w:snapToGrid w:val="0"/>
                <w:szCs w:val="18"/>
                <w:lang w:val="en-US"/>
              </w:rPr>
              <w:t xml:space="preserve">Information to Shareholders on the activities of the Audit Committee of the Company for 2023. </w:t>
            </w:r>
          </w:p>
          <w:p w14:paraId="75323DA0" w14:textId="6B1E1548" w:rsidR="00E2203E" w:rsidRPr="004831D4" w:rsidRDefault="00E2203E" w:rsidP="00E2203E">
            <w:pPr>
              <w:spacing w:before="40" w:after="40" w:line="256" w:lineRule="auto"/>
              <w:rPr>
                <w:rFonts w:ascii="Ping LCG Regular" w:hAnsi="Ping LCG Regular" w:cs="Calibri"/>
                <w:snapToGrid w:val="0"/>
                <w:szCs w:val="18"/>
                <w:lang w:val="el-GR"/>
              </w:rPr>
            </w:pPr>
            <w:r w:rsidRPr="004176C9">
              <w:rPr>
                <w:rFonts w:ascii="Ping LCG Regular" w:hAnsi="Ping LCG Regular" w:cstheme="minorHAnsi"/>
                <w:b/>
                <w:bCs/>
                <w:i/>
                <w:iCs/>
                <w:snapToGrid w:val="0"/>
                <w:szCs w:val="18"/>
                <w:lang w:val="el-GR"/>
              </w:rPr>
              <w:t>(</w:t>
            </w:r>
            <w:proofErr w:type="spellStart"/>
            <w:r w:rsidRPr="004176C9">
              <w:rPr>
                <w:rFonts w:ascii="Ping LCG Regular" w:hAnsi="Ping LCG Regular" w:cstheme="minorHAnsi"/>
                <w:b/>
                <w:bCs/>
                <w:i/>
                <w:iCs/>
                <w:snapToGrid w:val="0"/>
                <w:szCs w:val="18"/>
                <w:lang w:val="el-GR"/>
              </w:rPr>
              <w:t>voting</w:t>
            </w:r>
            <w:proofErr w:type="spellEnd"/>
            <w:r w:rsidRPr="004176C9">
              <w:rPr>
                <w:rFonts w:ascii="Ping LCG Regular" w:hAnsi="Ping LCG Regular" w:cstheme="minorHAnsi"/>
                <w:b/>
                <w:bCs/>
                <w:i/>
                <w:iCs/>
                <w:snapToGrid w:val="0"/>
                <w:szCs w:val="18"/>
                <w:lang w:val="el-GR"/>
              </w:rPr>
              <w:t xml:space="preserve"> </w:t>
            </w:r>
            <w:proofErr w:type="spellStart"/>
            <w:r w:rsidRPr="004176C9">
              <w:rPr>
                <w:rFonts w:ascii="Ping LCG Regular" w:hAnsi="Ping LCG Regular" w:cstheme="minorHAnsi"/>
                <w:b/>
                <w:bCs/>
                <w:i/>
                <w:iCs/>
                <w:snapToGrid w:val="0"/>
                <w:szCs w:val="18"/>
                <w:lang w:val="el-GR"/>
              </w:rPr>
              <w:t>is</w:t>
            </w:r>
            <w:proofErr w:type="spellEnd"/>
            <w:r w:rsidRPr="004176C9">
              <w:rPr>
                <w:rFonts w:ascii="Ping LCG Regular" w:hAnsi="Ping LCG Regular" w:cstheme="minorHAnsi"/>
                <w:b/>
                <w:bCs/>
                <w:i/>
                <w:iCs/>
                <w:snapToGrid w:val="0"/>
                <w:szCs w:val="18"/>
                <w:lang w:val="el-GR"/>
              </w:rPr>
              <w:t xml:space="preserve"> </w:t>
            </w:r>
            <w:proofErr w:type="spellStart"/>
            <w:r w:rsidRPr="004176C9">
              <w:rPr>
                <w:rFonts w:ascii="Ping LCG Regular" w:hAnsi="Ping LCG Regular" w:cstheme="minorHAnsi"/>
                <w:b/>
                <w:bCs/>
                <w:i/>
                <w:iCs/>
                <w:snapToGrid w:val="0"/>
                <w:szCs w:val="18"/>
                <w:lang w:val="el-GR"/>
              </w:rPr>
              <w:t>not</w:t>
            </w:r>
            <w:proofErr w:type="spellEnd"/>
            <w:r w:rsidRPr="004176C9">
              <w:rPr>
                <w:rFonts w:ascii="Ping LCG Regular" w:hAnsi="Ping LCG Regular" w:cstheme="minorHAnsi"/>
                <w:b/>
                <w:bCs/>
                <w:i/>
                <w:iCs/>
                <w:snapToGrid w:val="0"/>
                <w:szCs w:val="18"/>
                <w:lang w:val="el-GR"/>
              </w:rPr>
              <w:t xml:space="preserve"> </w:t>
            </w:r>
            <w:proofErr w:type="spellStart"/>
            <w:r w:rsidRPr="004176C9">
              <w:rPr>
                <w:rFonts w:ascii="Ping LCG Regular" w:hAnsi="Ping LCG Regular" w:cstheme="minorHAnsi"/>
                <w:b/>
                <w:bCs/>
                <w:i/>
                <w:iCs/>
                <w:snapToGrid w:val="0"/>
                <w:szCs w:val="18"/>
                <w:lang w:val="el-GR"/>
              </w:rPr>
              <w:t>required</w:t>
            </w:r>
            <w:proofErr w:type="spellEnd"/>
            <w:r w:rsidRPr="004176C9">
              <w:rPr>
                <w:rFonts w:ascii="Ping LCG Regular" w:hAnsi="Ping LCG Regular" w:cstheme="minorHAnsi"/>
                <w:b/>
                <w:bCs/>
                <w:i/>
                <w:iCs/>
                <w:snapToGrid w:val="0"/>
                <w:szCs w:val="18"/>
                <w:lang w:val="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23731877" w14:textId="77777777" w:rsidR="00E2203E" w:rsidRPr="006D51AC" w:rsidRDefault="00E2203E" w:rsidP="00E2203E">
            <w:pPr>
              <w:spacing w:before="40" w:after="40" w:line="256" w:lineRule="auto"/>
              <w:jc w:val="center"/>
              <w:rPr>
                <w:rFonts w:ascii="Ping LCG Regular" w:hAnsi="Ping LCG Regular"/>
                <w:color w:val="000080"/>
                <w:szCs w:val="18"/>
                <w:lang w:val="el-GR"/>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hideMark/>
          </w:tcPr>
          <w:p w14:paraId="117E5218" w14:textId="77777777" w:rsidR="00E2203E" w:rsidRPr="006D51AC" w:rsidRDefault="00E2203E" w:rsidP="00E2203E">
            <w:pPr>
              <w:spacing w:before="4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3620136C" w14:textId="77777777" w:rsidR="00E2203E" w:rsidRPr="006D51AC" w:rsidRDefault="00E2203E" w:rsidP="00E2203E">
            <w:pPr>
              <w:spacing w:before="40" w:after="40" w:line="256" w:lineRule="auto"/>
              <w:jc w:val="center"/>
              <w:rPr>
                <w:rFonts w:ascii="Ping LCG Regular" w:hAnsi="Ping LCG Regular"/>
                <w:color w:val="000080"/>
                <w:szCs w:val="18"/>
                <w:lang w:val="el-GR"/>
              </w:rPr>
            </w:pPr>
          </w:p>
        </w:tc>
      </w:tr>
      <w:tr w:rsidR="00E2203E" w:rsidRPr="006D51AC" w14:paraId="4AE7B35A"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E89962E" w14:textId="5EBA7359"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11</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53756ADD" w14:textId="0B81B55C" w:rsidR="00E2203E" w:rsidRPr="004176C9" w:rsidRDefault="00E2203E" w:rsidP="00E2203E">
            <w:pPr>
              <w:spacing w:before="40" w:after="40" w:line="256" w:lineRule="auto"/>
              <w:rPr>
                <w:rFonts w:ascii="Ping LCG Regular" w:hAnsi="Ping LCG Regular" w:cs="Calibri"/>
                <w:b/>
                <w:bCs/>
                <w:i/>
                <w:iCs/>
                <w:snapToGrid w:val="0"/>
                <w:szCs w:val="18"/>
                <w:lang w:val="el-GR"/>
              </w:rPr>
            </w:pPr>
            <w:r w:rsidRPr="004176C9">
              <w:rPr>
                <w:rFonts w:ascii="Ping LCG Regular" w:hAnsi="Ping LCG Regular" w:cs="Calibri"/>
                <w:snapToGrid w:val="0"/>
                <w:szCs w:val="18"/>
                <w:lang w:val="en-US"/>
              </w:rPr>
              <w:t xml:space="preserve">Information to Shareholders on the Report of the Independent Non-Executive Members of the Board of Directors, pursuant to article 9, par. 5 of Law 4706/2020. </w:t>
            </w:r>
            <w:r w:rsidRPr="004176C9">
              <w:rPr>
                <w:rFonts w:ascii="Ping LCG Regular" w:hAnsi="Ping LCG Regular" w:cstheme="minorHAnsi"/>
                <w:b/>
                <w:bCs/>
                <w:i/>
                <w:iCs/>
                <w:snapToGrid w:val="0"/>
                <w:szCs w:val="18"/>
                <w:lang w:val="el-GR"/>
              </w:rPr>
              <w:t>(</w:t>
            </w:r>
            <w:proofErr w:type="spellStart"/>
            <w:r w:rsidRPr="004176C9">
              <w:rPr>
                <w:rFonts w:ascii="Ping LCG Regular" w:hAnsi="Ping LCG Regular" w:cstheme="minorHAnsi"/>
                <w:b/>
                <w:bCs/>
                <w:i/>
                <w:iCs/>
                <w:snapToGrid w:val="0"/>
                <w:szCs w:val="18"/>
                <w:lang w:val="el-GR"/>
              </w:rPr>
              <w:t>voting</w:t>
            </w:r>
            <w:proofErr w:type="spellEnd"/>
            <w:r w:rsidRPr="004176C9">
              <w:rPr>
                <w:rFonts w:ascii="Ping LCG Regular" w:hAnsi="Ping LCG Regular" w:cstheme="minorHAnsi"/>
                <w:b/>
                <w:bCs/>
                <w:i/>
                <w:iCs/>
                <w:snapToGrid w:val="0"/>
                <w:szCs w:val="18"/>
                <w:lang w:val="el-GR"/>
              </w:rPr>
              <w:t xml:space="preserve"> </w:t>
            </w:r>
            <w:proofErr w:type="spellStart"/>
            <w:r w:rsidRPr="004176C9">
              <w:rPr>
                <w:rFonts w:ascii="Ping LCG Regular" w:hAnsi="Ping LCG Regular" w:cstheme="minorHAnsi"/>
                <w:b/>
                <w:bCs/>
                <w:i/>
                <w:iCs/>
                <w:snapToGrid w:val="0"/>
                <w:szCs w:val="18"/>
                <w:lang w:val="el-GR"/>
              </w:rPr>
              <w:t>is</w:t>
            </w:r>
            <w:proofErr w:type="spellEnd"/>
            <w:r w:rsidRPr="004176C9">
              <w:rPr>
                <w:rFonts w:ascii="Ping LCG Regular" w:hAnsi="Ping LCG Regular" w:cstheme="minorHAnsi"/>
                <w:b/>
                <w:bCs/>
                <w:i/>
                <w:iCs/>
                <w:snapToGrid w:val="0"/>
                <w:szCs w:val="18"/>
                <w:lang w:val="el-GR"/>
              </w:rPr>
              <w:t xml:space="preserve"> </w:t>
            </w:r>
            <w:proofErr w:type="spellStart"/>
            <w:r w:rsidRPr="004176C9">
              <w:rPr>
                <w:rFonts w:ascii="Ping LCG Regular" w:hAnsi="Ping LCG Regular" w:cstheme="minorHAnsi"/>
                <w:b/>
                <w:bCs/>
                <w:i/>
                <w:iCs/>
                <w:snapToGrid w:val="0"/>
                <w:szCs w:val="18"/>
                <w:lang w:val="el-GR"/>
              </w:rPr>
              <w:t>not</w:t>
            </w:r>
            <w:proofErr w:type="spellEnd"/>
            <w:r w:rsidRPr="004176C9">
              <w:rPr>
                <w:rFonts w:ascii="Ping LCG Regular" w:hAnsi="Ping LCG Regular" w:cstheme="minorHAnsi"/>
                <w:b/>
                <w:bCs/>
                <w:i/>
                <w:iCs/>
                <w:snapToGrid w:val="0"/>
                <w:szCs w:val="18"/>
                <w:lang w:val="el-GR"/>
              </w:rPr>
              <w:t xml:space="preserve"> </w:t>
            </w:r>
            <w:proofErr w:type="spellStart"/>
            <w:r w:rsidRPr="004176C9">
              <w:rPr>
                <w:rFonts w:ascii="Ping LCG Regular" w:hAnsi="Ping LCG Regular" w:cstheme="minorHAnsi"/>
                <w:b/>
                <w:bCs/>
                <w:i/>
                <w:iCs/>
                <w:snapToGrid w:val="0"/>
                <w:szCs w:val="18"/>
                <w:lang w:val="el-GR"/>
              </w:rPr>
              <w:t>required</w:t>
            </w:r>
            <w:proofErr w:type="spellEnd"/>
            <w:r w:rsidRPr="004176C9">
              <w:rPr>
                <w:rFonts w:ascii="Ping LCG Regular" w:hAnsi="Ping LCG Regular" w:cstheme="minorHAnsi"/>
                <w:b/>
                <w:bCs/>
                <w:i/>
                <w:iCs/>
                <w:snapToGrid w:val="0"/>
                <w:szCs w:val="18"/>
                <w:lang w:val="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A918DC1" w14:textId="77777777" w:rsidR="00E2203E" w:rsidRPr="006D51AC" w:rsidRDefault="00E2203E" w:rsidP="00E2203E">
            <w:pPr>
              <w:spacing w:before="40" w:after="40" w:line="256" w:lineRule="auto"/>
              <w:jc w:val="center"/>
              <w:rPr>
                <w:rFonts w:ascii="Ping LCG Regular" w:hAnsi="Ping LCG Regular"/>
                <w:color w:val="000080"/>
                <w:szCs w:val="18"/>
                <w:lang w:val="el-GR"/>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CF80D6A" w14:textId="77777777" w:rsidR="00E2203E" w:rsidRPr="006D51AC" w:rsidRDefault="00E2203E" w:rsidP="00E2203E">
            <w:pPr>
              <w:spacing w:before="4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3276F5A" w14:textId="77777777" w:rsidR="00E2203E" w:rsidRPr="006D51AC" w:rsidRDefault="00E2203E" w:rsidP="00E2203E">
            <w:pPr>
              <w:spacing w:before="40" w:after="40" w:line="256" w:lineRule="auto"/>
              <w:jc w:val="center"/>
              <w:rPr>
                <w:rFonts w:ascii="Ping LCG Regular" w:hAnsi="Ping LCG Regular"/>
                <w:color w:val="000080"/>
                <w:szCs w:val="18"/>
                <w:lang w:val="el-GR"/>
              </w:rPr>
            </w:pPr>
          </w:p>
        </w:tc>
      </w:tr>
      <w:tr w:rsidR="00E2203E" w:rsidRPr="006D51AC" w14:paraId="10F15A08"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35D84DA7" w14:textId="2D04AD82"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12</w:t>
            </w:r>
            <w:proofErr w:type="spellStart"/>
            <w:r w:rsidRPr="00811617">
              <w:rPr>
                <w:rFonts w:ascii="Ping LCG Regular" w:hAnsi="Ping LCG Regular" w:cs="Calibri"/>
                <w:b/>
                <w:color w:val="006EAB"/>
                <w:szCs w:val="18"/>
                <w:vertAlign w:val="superscript"/>
                <w:lang w:val="en-US"/>
              </w:rPr>
              <w:t>th</w:t>
            </w:r>
            <w:proofErr w:type="spellEnd"/>
            <w:r>
              <w:rPr>
                <w:rFonts w:ascii="Ping LCG Regular" w:hAnsi="Ping LCG Regular" w:cs="Calibri"/>
                <w:b/>
                <w:color w:val="006EAB"/>
                <w:szCs w:val="18"/>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7BB3E5" w14:textId="77777777" w:rsidR="00345E22" w:rsidRDefault="00345E22" w:rsidP="00345E22">
            <w:pPr>
              <w:spacing w:before="40" w:after="40" w:line="256" w:lineRule="auto"/>
              <w:rPr>
                <w:rFonts w:ascii="Ping LCG Regular" w:hAnsi="Ping LCG Regular" w:cs="Calibri"/>
                <w:snapToGrid w:val="0"/>
                <w:szCs w:val="18"/>
                <w:lang w:val="en-US"/>
              </w:rPr>
            </w:pPr>
            <w:r w:rsidRPr="004176C9">
              <w:rPr>
                <w:rFonts w:ascii="Ping LCG Regular" w:hAnsi="Ping LCG Regular" w:cs="Calibri"/>
                <w:snapToGrid w:val="0"/>
                <w:szCs w:val="18"/>
                <w:lang w:val="en-US"/>
              </w:rPr>
              <w:t xml:space="preserve">Information to Shareholders on recruitment of </w:t>
            </w:r>
            <w:r>
              <w:rPr>
                <w:rFonts w:ascii="Ping LCG Regular" w:hAnsi="Ping LCG Regular" w:cs="Calibri"/>
                <w:snapToGrid w:val="0"/>
                <w:szCs w:val="18"/>
                <w:lang w:val="en-US"/>
              </w:rPr>
              <w:t xml:space="preserve">the </w:t>
            </w:r>
            <w:r w:rsidRPr="004176C9">
              <w:rPr>
                <w:rFonts w:ascii="Ping LCG Regular" w:hAnsi="Ping LCG Regular" w:cs="Calibri"/>
                <w:snapToGrid w:val="0"/>
                <w:szCs w:val="18"/>
                <w:lang w:val="en-US"/>
              </w:rPr>
              <w:t>year 2023</w:t>
            </w:r>
            <w:r>
              <w:rPr>
                <w:rFonts w:ascii="Ping LCG Regular" w:hAnsi="Ping LCG Regular" w:cs="Calibri"/>
                <w:snapToGrid w:val="0"/>
                <w:szCs w:val="18"/>
                <w:lang w:val="en-US"/>
              </w:rPr>
              <w:t>.</w:t>
            </w:r>
          </w:p>
          <w:p w14:paraId="7DAB719E" w14:textId="336109F1" w:rsidR="00E2203E" w:rsidRPr="00DF0528" w:rsidRDefault="00E2203E" w:rsidP="00DF0528">
            <w:pPr>
              <w:spacing w:before="40" w:after="40" w:line="256" w:lineRule="auto"/>
              <w:rPr>
                <w:rFonts w:ascii="Ping LCG Regular" w:hAnsi="Ping LCG Regular" w:cs="Calibri"/>
                <w:snapToGrid w:val="0"/>
                <w:szCs w:val="18"/>
                <w:lang w:val="en-US"/>
              </w:rPr>
            </w:pPr>
            <w:r w:rsidRPr="00DF0528">
              <w:rPr>
                <w:rFonts w:ascii="Ping LCG Regular" w:hAnsi="Ping LCG Regular" w:cstheme="minorHAnsi"/>
                <w:b/>
                <w:bCs/>
                <w:i/>
                <w:iCs/>
                <w:snapToGrid w:val="0"/>
                <w:szCs w:val="18"/>
                <w:lang w:val="en-US"/>
              </w:rPr>
              <w:t>(voting is not required)</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532AC4A" w14:textId="77777777" w:rsidR="00E2203E" w:rsidRPr="00DF0528" w:rsidRDefault="00E2203E" w:rsidP="00E2203E">
            <w:pPr>
              <w:spacing w:before="40" w:after="40" w:line="256" w:lineRule="auto"/>
              <w:jc w:val="center"/>
              <w:rPr>
                <w:rFonts w:ascii="Ping LCG Regular" w:hAnsi="Ping LCG Regular"/>
                <w:color w:val="000080"/>
                <w:szCs w:val="18"/>
                <w:lang w:val="en-US"/>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74087051" w14:textId="77777777" w:rsidR="00E2203E" w:rsidRPr="00DF0528" w:rsidRDefault="00E2203E" w:rsidP="00E2203E">
            <w:pPr>
              <w:spacing w:before="40" w:after="40" w:line="256" w:lineRule="auto"/>
              <w:jc w:val="center"/>
              <w:rPr>
                <w:rFonts w:ascii="Ping LCG Regular" w:hAnsi="Ping LCG Regular"/>
                <w:color w:val="000080"/>
                <w:szCs w:val="18"/>
                <w:lang w:val="en-US"/>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2C9C0AD" w14:textId="77777777" w:rsidR="00E2203E" w:rsidRPr="00DF0528" w:rsidRDefault="00E2203E" w:rsidP="00E2203E">
            <w:pPr>
              <w:spacing w:before="40" w:after="40" w:line="256" w:lineRule="auto"/>
              <w:jc w:val="center"/>
              <w:rPr>
                <w:rFonts w:ascii="Ping LCG Regular" w:hAnsi="Ping LCG Regular"/>
                <w:color w:val="000080"/>
                <w:szCs w:val="18"/>
                <w:lang w:val="en-US"/>
              </w:rPr>
            </w:pPr>
          </w:p>
        </w:tc>
      </w:tr>
      <w:tr w:rsidR="00E2203E" w:rsidRPr="006D51AC" w14:paraId="74F61C7C"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617ACB1" w14:textId="206F83C2" w:rsidR="00E2203E" w:rsidRDefault="00E2203E" w:rsidP="00E2203E">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13</w:t>
            </w:r>
            <w:proofErr w:type="spellStart"/>
            <w:r>
              <w:rPr>
                <w:rFonts w:ascii="Ping LCG Regular" w:hAnsi="Ping LCG Regular" w:cs="Calibri"/>
                <w:b/>
                <w:color w:val="006EAB"/>
                <w:szCs w:val="18"/>
                <w:vertAlign w:val="superscript"/>
                <w:lang w:val="en-US"/>
              </w:rPr>
              <w:t>th</w:t>
            </w:r>
            <w:proofErr w:type="spellEnd"/>
            <w:r>
              <w:rPr>
                <w:rFonts w:ascii="Ping LCG Regular" w:hAnsi="Ping LCG Regular" w:cs="Calibri"/>
                <w:b/>
                <w:color w:val="006EAB"/>
                <w:szCs w:val="18"/>
                <w:vertAlign w:val="superscript"/>
                <w:lang w:val="en-US"/>
              </w:rPr>
              <w:t xml:space="preserve"> </w:t>
            </w:r>
          </w:p>
        </w:tc>
        <w:tc>
          <w:tcPr>
            <w:tcW w:w="850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548CD3B" w14:textId="1D08267B" w:rsidR="00E2203E" w:rsidRPr="006D51AC" w:rsidRDefault="00E2203E" w:rsidP="00E2203E">
            <w:pPr>
              <w:spacing w:before="40" w:after="40" w:line="256" w:lineRule="auto"/>
              <w:jc w:val="left"/>
              <w:rPr>
                <w:rFonts w:ascii="Ping LCG Regular" w:hAnsi="Ping LCG Regular"/>
                <w:color w:val="000080"/>
                <w:szCs w:val="18"/>
                <w:lang w:val="el-GR"/>
              </w:rPr>
            </w:pPr>
            <w:proofErr w:type="spellStart"/>
            <w:r w:rsidRPr="004176C9">
              <w:rPr>
                <w:rFonts w:ascii="Ping LCG Regular" w:hAnsi="Ping LCG Regular" w:cs="Calibri"/>
                <w:snapToGrid w:val="0"/>
                <w:szCs w:val="18"/>
                <w:lang w:val="el-GR"/>
              </w:rPr>
              <w:t>Announcements</w:t>
            </w:r>
            <w:proofErr w:type="spellEnd"/>
            <w:r w:rsidRPr="004176C9">
              <w:rPr>
                <w:rFonts w:ascii="Ping LCG Regular" w:hAnsi="Ping LCG Regular" w:cs="Calibri"/>
                <w:snapToGrid w:val="0"/>
                <w:szCs w:val="18"/>
                <w:lang w:val="el-GR"/>
              </w:rPr>
              <w:t xml:space="preserve"> and </w:t>
            </w:r>
            <w:proofErr w:type="spellStart"/>
            <w:r w:rsidRPr="004176C9">
              <w:rPr>
                <w:rFonts w:ascii="Ping LCG Regular" w:hAnsi="Ping LCG Regular" w:cs="Calibri"/>
                <w:snapToGrid w:val="0"/>
                <w:szCs w:val="18"/>
                <w:lang w:val="el-GR"/>
              </w:rPr>
              <w:t>other</w:t>
            </w:r>
            <w:proofErr w:type="spellEnd"/>
            <w:r w:rsidRPr="004176C9">
              <w:rPr>
                <w:rFonts w:ascii="Ping LCG Regular" w:hAnsi="Ping LCG Regular" w:cs="Calibri"/>
                <w:snapToGrid w:val="0"/>
                <w:szCs w:val="18"/>
                <w:lang w:val="el-GR"/>
              </w:rPr>
              <w:t xml:space="preserve"> </w:t>
            </w:r>
            <w:proofErr w:type="spellStart"/>
            <w:r w:rsidRPr="004176C9">
              <w:rPr>
                <w:rFonts w:ascii="Ping LCG Regular" w:hAnsi="Ping LCG Regular" w:cs="Calibri"/>
                <w:snapToGrid w:val="0"/>
                <w:szCs w:val="18"/>
                <w:lang w:val="el-GR"/>
              </w:rPr>
              <w:t>issues</w:t>
            </w:r>
            <w:proofErr w:type="spellEnd"/>
            <w:r w:rsidRPr="004176C9">
              <w:rPr>
                <w:rFonts w:ascii="Ping LCG Regular" w:hAnsi="Ping LCG Regular" w:cs="Calibri"/>
                <w:snapToGrid w:val="0"/>
                <w:szCs w:val="18"/>
                <w:lang w:val="el-GR"/>
              </w:rPr>
              <w:t xml:space="preserve">.  </w:t>
            </w:r>
          </w:p>
        </w:tc>
      </w:tr>
      <w:bookmarkEnd w:id="0"/>
    </w:tbl>
    <w:p w14:paraId="1B602CF6" w14:textId="77777777" w:rsidR="004176C9" w:rsidRDefault="004176C9" w:rsidP="00A01B77">
      <w:pPr>
        <w:spacing w:before="120" w:after="0" w:line="240" w:lineRule="auto"/>
        <w:rPr>
          <w:rFonts w:ascii="Ping LCG Regular" w:hAnsi="Ping LCG Regular" w:cs="Tahoma"/>
          <w:sz w:val="18"/>
          <w:szCs w:val="18"/>
          <w:lang w:val="en-US"/>
        </w:rPr>
      </w:pPr>
    </w:p>
    <w:p w14:paraId="2E0DE3CB" w14:textId="77777777" w:rsidR="004176C9" w:rsidRDefault="004176C9" w:rsidP="00A01B77">
      <w:pPr>
        <w:spacing w:before="120" w:after="0" w:line="240" w:lineRule="auto"/>
        <w:rPr>
          <w:rFonts w:ascii="Ping LCG Regular" w:hAnsi="Ping LCG Regular" w:cs="Tahoma"/>
          <w:sz w:val="18"/>
          <w:szCs w:val="18"/>
          <w:lang w:val="en-US"/>
        </w:rPr>
      </w:pPr>
    </w:p>
    <w:p w14:paraId="298F7B15" w14:textId="77777777" w:rsidR="004176C9" w:rsidRDefault="004176C9" w:rsidP="00A01B77">
      <w:pPr>
        <w:spacing w:before="120" w:after="0" w:line="240" w:lineRule="auto"/>
        <w:rPr>
          <w:rFonts w:ascii="Ping LCG Regular" w:hAnsi="Ping LCG Regular" w:cs="Tahoma"/>
          <w:sz w:val="18"/>
          <w:szCs w:val="18"/>
          <w:lang w:val="en-US"/>
        </w:rPr>
      </w:pPr>
    </w:p>
    <w:p w14:paraId="4FC65BC2" w14:textId="65E8A85A" w:rsidR="00A01B77" w:rsidRDefault="00A01B77" w:rsidP="00A01B77">
      <w:pPr>
        <w:spacing w:before="120" w:after="0" w:line="240" w:lineRule="auto"/>
        <w:rPr>
          <w:rFonts w:ascii="Ping LCG Regular" w:hAnsi="Ping LCG Regular" w:cs="Tahoma"/>
          <w:sz w:val="18"/>
          <w:szCs w:val="18"/>
          <w:lang w:val="en-US"/>
        </w:rPr>
      </w:pPr>
      <w:r w:rsidRPr="00B368E6">
        <w:rPr>
          <w:rFonts w:ascii="Ping LCG Regular" w:hAnsi="Ping LCG Regular" w:cs="Tahoma"/>
          <w:sz w:val="18"/>
          <w:szCs w:val="18"/>
          <w:lang w:val="en-US"/>
        </w:rPr>
        <w:t>A revocation of the present document must be notified in writing or by electronic means to the Company at least 48</w:t>
      </w:r>
      <w:r w:rsidR="007D2193">
        <w:rPr>
          <w:rFonts w:ascii="Ping LCG Regular" w:hAnsi="Ping LCG Regular" w:cs="Tahoma"/>
          <w:sz w:val="18"/>
          <w:szCs w:val="18"/>
          <w:lang w:val="en-US"/>
        </w:rPr>
        <w:t xml:space="preserve"> </w:t>
      </w:r>
      <w:r w:rsidRPr="00B368E6">
        <w:rPr>
          <w:rFonts w:ascii="Ping LCG Regular" w:hAnsi="Ping LCG Regular" w:cs="Tahoma"/>
          <w:sz w:val="18"/>
          <w:szCs w:val="18"/>
          <w:lang w:val="en-US"/>
        </w:rPr>
        <w:t>hours before the corresponding date of the General Meeting.</w:t>
      </w:r>
    </w:p>
    <w:p w14:paraId="1B2DCE1B" w14:textId="4748B341" w:rsidR="00C33ED7" w:rsidRDefault="00C33ED7" w:rsidP="00A01B77">
      <w:pPr>
        <w:spacing w:before="120" w:after="0" w:line="240" w:lineRule="auto"/>
        <w:rPr>
          <w:rFonts w:ascii="Ping LCG Regular" w:hAnsi="Ping LCG Regular" w:cs="Tahoma"/>
          <w:sz w:val="18"/>
          <w:szCs w:val="18"/>
          <w:lang w:val="en-US"/>
        </w:rPr>
      </w:pPr>
    </w:p>
    <w:p w14:paraId="4B11AF76" w14:textId="2847664F" w:rsidR="00C33ED7" w:rsidRDefault="00C33ED7" w:rsidP="00A01B77">
      <w:pPr>
        <w:spacing w:before="120" w:after="0" w:line="240" w:lineRule="auto"/>
        <w:rPr>
          <w:rFonts w:ascii="Ping LCG Regular" w:hAnsi="Ping LCG Regular" w:cs="Tahoma"/>
          <w:sz w:val="18"/>
          <w:szCs w:val="18"/>
          <w:lang w:val="en-US"/>
        </w:rPr>
      </w:pPr>
    </w:p>
    <w:p w14:paraId="562CA2E4" w14:textId="77777777" w:rsidR="00C33ED7" w:rsidRPr="00B368E6" w:rsidRDefault="00C33ED7" w:rsidP="00A01B77">
      <w:pPr>
        <w:spacing w:before="120" w:after="0" w:line="240" w:lineRule="auto"/>
        <w:rPr>
          <w:rFonts w:ascii="Ping LCG Regular" w:hAnsi="Ping LCG Regular" w:cs="Tahoma"/>
          <w:sz w:val="18"/>
          <w:szCs w:val="18"/>
          <w:lang w:val="en-US"/>
        </w:rPr>
      </w:pPr>
    </w:p>
    <w:p w14:paraId="5638B119" w14:textId="2D8FE166"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B368E6">
        <w:rPr>
          <w:rFonts w:ascii="Ping LCG Regular" w:hAnsi="Ping LCG Regular" w:cs="Arial"/>
          <w:snapToGrid w:val="0"/>
          <w:sz w:val="18"/>
          <w:szCs w:val="18"/>
          <w:lang w:val="en-US"/>
        </w:rPr>
        <w:tab/>
        <w:t>_______________________</w:t>
      </w:r>
      <w:r w:rsidRPr="00B368E6">
        <w:rPr>
          <w:rFonts w:ascii="Ping LCG Regular" w:hAnsi="Ping LCG Regular" w:cs="Arial"/>
          <w:snapToGrid w:val="0"/>
          <w:sz w:val="18"/>
          <w:szCs w:val="18"/>
          <w:lang w:val="en-US"/>
        </w:rPr>
        <w:tab/>
        <w:t>_______________________</w:t>
      </w:r>
      <w:r w:rsidRPr="00B368E6">
        <w:rPr>
          <w:rFonts w:ascii="Ping LCG Regular" w:hAnsi="Ping LCG Regular" w:cs="Arial"/>
          <w:snapToGrid w:val="0"/>
          <w:sz w:val="18"/>
          <w:szCs w:val="18"/>
          <w:u w:val="single"/>
          <w:lang w:val="en-US"/>
        </w:rPr>
        <w:br/>
      </w:r>
      <w:r w:rsidRPr="00B368E6">
        <w:rPr>
          <w:rFonts w:ascii="Ping LCG Regular" w:hAnsi="Ping LCG Regular" w:cs="Arial"/>
          <w:i/>
          <w:snapToGrid w:val="0"/>
          <w:sz w:val="18"/>
          <w:szCs w:val="18"/>
          <w:lang w:val="en-US"/>
        </w:rPr>
        <w:tab/>
        <w:t>(Date - place)</w:t>
      </w:r>
      <w:r w:rsidRPr="00B368E6">
        <w:rPr>
          <w:rFonts w:ascii="Ping LCG Regular" w:hAnsi="Ping LCG Regular" w:cs="Arial"/>
          <w:i/>
          <w:snapToGrid w:val="0"/>
          <w:sz w:val="18"/>
          <w:szCs w:val="18"/>
          <w:lang w:val="en-US"/>
        </w:rPr>
        <w:tab/>
        <w:t>(Signature – Full name)</w:t>
      </w:r>
    </w:p>
    <w:p w14:paraId="1189EF95" w14:textId="079711E6" w:rsidR="00FA49B2" w:rsidRDefault="00FA49B2" w:rsidP="00A01B77">
      <w:pPr>
        <w:tabs>
          <w:tab w:val="center" w:pos="1701"/>
          <w:tab w:val="center" w:pos="7371"/>
        </w:tabs>
        <w:spacing w:before="60"/>
        <w:rPr>
          <w:rFonts w:ascii="Ping LCG Regular" w:hAnsi="Ping LCG Regular" w:cs="Arial"/>
          <w:i/>
          <w:snapToGrid w:val="0"/>
          <w:sz w:val="18"/>
          <w:szCs w:val="18"/>
          <w:lang w:val="en-US"/>
        </w:rPr>
      </w:pPr>
    </w:p>
    <w:p w14:paraId="6020885B" w14:textId="77777777" w:rsidR="00A21D92" w:rsidRDefault="00A21D92" w:rsidP="00A01B77">
      <w:pPr>
        <w:tabs>
          <w:tab w:val="center" w:pos="1701"/>
          <w:tab w:val="center" w:pos="7371"/>
        </w:tabs>
        <w:spacing w:before="60"/>
        <w:rPr>
          <w:rFonts w:ascii="Ping LCG Regular" w:hAnsi="Ping LCG Regular" w:cs="Arial"/>
          <w:i/>
          <w:snapToGrid w:val="0"/>
          <w:sz w:val="18"/>
          <w:szCs w:val="18"/>
          <w:lang w:val="en-US"/>
        </w:rPr>
      </w:pPr>
    </w:p>
    <w:p w14:paraId="5D6D4092" w14:textId="77777777" w:rsidR="00A21D92" w:rsidRDefault="00A21D92" w:rsidP="00A01B77">
      <w:pPr>
        <w:tabs>
          <w:tab w:val="center" w:pos="1701"/>
          <w:tab w:val="center" w:pos="7371"/>
        </w:tabs>
        <w:spacing w:before="60"/>
        <w:rPr>
          <w:rFonts w:ascii="Ping LCG Regular" w:hAnsi="Ping LCG Regular" w:cs="Arial"/>
          <w:i/>
          <w:snapToGrid w:val="0"/>
          <w:sz w:val="18"/>
          <w:szCs w:val="18"/>
          <w:lang w:val="en-US"/>
        </w:rPr>
      </w:pPr>
    </w:p>
    <w:p w14:paraId="64ED5330" w14:textId="77777777" w:rsidR="00A21D92" w:rsidRDefault="00A21D92" w:rsidP="00A01B77">
      <w:pPr>
        <w:tabs>
          <w:tab w:val="center" w:pos="1701"/>
          <w:tab w:val="center" w:pos="7371"/>
        </w:tabs>
        <w:spacing w:before="60"/>
        <w:rPr>
          <w:rFonts w:ascii="Ping LCG Regular" w:hAnsi="Ping LCG Regular" w:cs="Arial"/>
          <w:i/>
          <w:snapToGrid w:val="0"/>
          <w:sz w:val="18"/>
          <w:szCs w:val="18"/>
          <w:lang w:val="en-US"/>
        </w:rPr>
      </w:pPr>
    </w:p>
    <w:p w14:paraId="4FF4590E" w14:textId="77777777" w:rsidR="00A21D92" w:rsidRDefault="00A21D92" w:rsidP="00A01B77">
      <w:pPr>
        <w:tabs>
          <w:tab w:val="center" w:pos="1701"/>
          <w:tab w:val="center" w:pos="7371"/>
        </w:tabs>
        <w:spacing w:before="60"/>
        <w:rPr>
          <w:rFonts w:ascii="Ping LCG Regular" w:hAnsi="Ping LCG Regular" w:cs="Arial"/>
          <w:i/>
          <w:snapToGrid w:val="0"/>
          <w:sz w:val="18"/>
          <w:szCs w:val="18"/>
          <w:lang w:val="en-US"/>
        </w:rPr>
      </w:pPr>
    </w:p>
    <w:p w14:paraId="18F457F6" w14:textId="03E61157" w:rsidR="00FA49B2" w:rsidRPr="008625B6" w:rsidRDefault="00A21D92" w:rsidP="00A21D9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F87AC2">
        <w:rPr>
          <w:rFonts w:ascii="Ping LCG Regular" w:hAnsi="Ping LCG Regular" w:cs="Arial"/>
          <w:snapToGrid w:val="0"/>
          <w:color w:val="006EAB"/>
          <w:sz w:val="18"/>
          <w:szCs w:val="18"/>
          <w:lang w:val="en-US"/>
        </w:rPr>
        <w:t>Please send this document to the Shareholder Services Unit of the Company by fax at +30</w:t>
      </w:r>
      <w:r w:rsidRPr="00F87AC2">
        <w:rPr>
          <w:rFonts w:ascii="Ping LCG Regular" w:hAnsi="Ping LCG Regular" w:cs="Arial"/>
          <w:b/>
          <w:snapToGrid w:val="0"/>
          <w:color w:val="006EAB"/>
          <w:sz w:val="18"/>
          <w:szCs w:val="18"/>
          <w:lang w:val="en-US"/>
        </w:rPr>
        <w:t xml:space="preserve"> </w:t>
      </w:r>
      <w:r w:rsidRPr="00F87AC2">
        <w:rPr>
          <w:rFonts w:ascii="Ping LCG Regular" w:hAnsi="Ping LCG Regular" w:cs="Arial"/>
          <w:snapToGrid w:val="0"/>
          <w:color w:val="006EAB"/>
          <w:sz w:val="18"/>
          <w:szCs w:val="18"/>
          <w:lang w:val="en-US"/>
        </w:rPr>
        <w:t xml:space="preserve">210 5230394 or by email at </w:t>
      </w:r>
      <w:hyperlink r:id="rId12" w:history="1">
        <w:r w:rsidRPr="00F87AC2">
          <w:rPr>
            <w:rFonts w:ascii="Ping LCG Regular" w:hAnsi="Ping LCG Regular" w:cs="Arial"/>
            <w:snapToGrid w:val="0"/>
            <w:color w:val="0000FF"/>
            <w:sz w:val="18"/>
            <w:szCs w:val="18"/>
            <w:u w:val="single"/>
            <w:lang w:val="en-US"/>
          </w:rPr>
          <w:t>cass@</w:t>
        </w:r>
      </w:hyperlink>
      <w:r w:rsidRPr="00F87AC2">
        <w:rPr>
          <w:rFonts w:ascii="Ping LCG Regular" w:hAnsi="Ping LCG Regular" w:cs="Arial"/>
          <w:snapToGrid w:val="0"/>
          <w:color w:val="0000FF"/>
          <w:sz w:val="18"/>
          <w:szCs w:val="18"/>
          <w:u w:val="single"/>
          <w:lang w:val="en-US"/>
        </w:rPr>
        <w:t>ppcgroup.com</w:t>
      </w:r>
      <w:r w:rsidRPr="00F87AC2">
        <w:rPr>
          <w:rFonts w:ascii="Ping LCG Regular" w:hAnsi="Ping LCG Regular" w:cs="Arial"/>
          <w:snapToGrid w:val="0"/>
          <w:sz w:val="18"/>
          <w:szCs w:val="18"/>
          <w:lang w:val="en-US"/>
        </w:rPr>
        <w:t xml:space="preserve"> </w:t>
      </w:r>
      <w:r w:rsidRPr="00F87AC2">
        <w:rPr>
          <w:rFonts w:ascii="Ping LCG Regular" w:hAnsi="Ping LCG Regular" w:cs="Arial"/>
          <w:snapToGrid w:val="0"/>
          <w:color w:val="556062"/>
          <w:sz w:val="18"/>
          <w:szCs w:val="18"/>
          <w:u w:val="single"/>
          <w:lang w:val="en-US"/>
        </w:rPr>
        <w:t xml:space="preserve">, </w:t>
      </w:r>
      <w:r w:rsidRPr="00F87AC2">
        <w:rPr>
          <w:rFonts w:ascii="Ping LCG Regular" w:hAnsi="Ping LCG Regular" w:cs="Arial"/>
          <w:snapToGrid w:val="0"/>
          <w:color w:val="006EAB"/>
          <w:sz w:val="18"/>
          <w:szCs w:val="18"/>
          <w:u w:val="single"/>
          <w:lang w:val="en-US"/>
        </w:rPr>
        <w:t>at least forty-eight (48) hours before the date of the General Meeting</w:t>
      </w:r>
      <w:r w:rsidRPr="00F87AC2">
        <w:rPr>
          <w:rFonts w:ascii="Ping LCG Regular" w:hAnsi="Ping LCG Regular" w:cs="Arial"/>
          <w:snapToGrid w:val="0"/>
          <w:color w:val="006EAB"/>
          <w:sz w:val="18"/>
          <w:szCs w:val="18"/>
          <w:lang w:val="en-US"/>
        </w:rPr>
        <w:t xml:space="preserve">, and the original to the Company: 30, </w:t>
      </w:r>
      <w:proofErr w:type="spellStart"/>
      <w:r w:rsidRPr="00F87AC2">
        <w:rPr>
          <w:rFonts w:ascii="Ping LCG Regular" w:hAnsi="Ping LCG Regular" w:cs="Arial"/>
          <w:snapToGrid w:val="0"/>
          <w:color w:val="006EAB"/>
          <w:sz w:val="18"/>
          <w:szCs w:val="18"/>
          <w:lang w:val="en-US"/>
        </w:rPr>
        <w:t>Chalkokondyli</w:t>
      </w:r>
      <w:proofErr w:type="spellEnd"/>
      <w:r w:rsidRPr="00F87AC2">
        <w:rPr>
          <w:rFonts w:ascii="Ping LCG Regular" w:hAnsi="Ping LCG Regular" w:cs="Arial"/>
          <w:snapToGrid w:val="0"/>
          <w:color w:val="006EAB"/>
          <w:sz w:val="18"/>
          <w:szCs w:val="18"/>
          <w:lang w:val="en-US"/>
        </w:rPr>
        <w:t xml:space="preserve"> </w:t>
      </w:r>
      <w:proofErr w:type="spellStart"/>
      <w:r w:rsidRPr="00F87AC2">
        <w:rPr>
          <w:rFonts w:ascii="Ping LCG Regular" w:hAnsi="Ping LCG Regular" w:cs="Arial"/>
          <w:snapToGrid w:val="0"/>
          <w:color w:val="006EAB"/>
          <w:sz w:val="18"/>
          <w:szCs w:val="18"/>
          <w:lang w:val="en-US"/>
        </w:rPr>
        <w:t>st.</w:t>
      </w:r>
      <w:proofErr w:type="spellEnd"/>
      <w:r w:rsidRPr="00F87AC2">
        <w:rPr>
          <w:rFonts w:ascii="Ping LCG Regular" w:hAnsi="Ping LCG Regular" w:cs="Arial"/>
          <w:snapToGrid w:val="0"/>
          <w:color w:val="006EAB"/>
          <w:sz w:val="18"/>
          <w:szCs w:val="18"/>
          <w:lang w:val="en-US"/>
        </w:rPr>
        <w:t>, GR-104 32, Athens Greece,                                                         c/o Ms. Tsiaka Chr., tel.: +30 210 5293207</w:t>
      </w:r>
    </w:p>
    <w:sectPr w:rsidR="00FA49B2" w:rsidRPr="008625B6"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A9EC7" w14:textId="77777777" w:rsidR="002834A9" w:rsidRDefault="002834A9">
      <w:r>
        <w:separator/>
      </w:r>
    </w:p>
  </w:endnote>
  <w:endnote w:type="continuationSeparator" w:id="0">
    <w:p w14:paraId="7AF80A44" w14:textId="77777777" w:rsidR="002834A9" w:rsidRDefault="0028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3C795" w14:textId="6D856D3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DF27FB">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0BEFD" w14:textId="77777777" w:rsidR="002834A9" w:rsidRDefault="002834A9">
      <w:r>
        <w:separator/>
      </w:r>
    </w:p>
  </w:footnote>
  <w:footnote w:type="continuationSeparator" w:id="0">
    <w:p w14:paraId="33B90555" w14:textId="77777777" w:rsidR="002834A9" w:rsidRDefault="002834A9">
      <w:r>
        <w:continuationSeparator/>
      </w:r>
    </w:p>
  </w:footnote>
  <w:footnote w:id="1">
    <w:p w14:paraId="2BB94DA5" w14:textId="77777777" w:rsidR="00685934" w:rsidRPr="00BD0674" w:rsidRDefault="00685934" w:rsidP="00685934">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w:t>
      </w:r>
      <w:r>
        <w:rPr>
          <w:i/>
          <w:color w:val="006EAB"/>
          <w:sz w:val="16"/>
          <w:szCs w:val="16"/>
          <w:lang w:val="en-US"/>
        </w:rPr>
        <w:t xml:space="preserve">up to three (3) proxy holders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p w14:paraId="7EE4807D" w14:textId="13900C5E" w:rsidR="00685934" w:rsidRPr="00BD0674" w:rsidRDefault="00211A33" w:rsidP="00211A33">
      <w:pPr>
        <w:pStyle w:val="af3"/>
        <w:spacing w:after="40" w:line="240" w:lineRule="auto"/>
        <w:rPr>
          <w:i/>
          <w:color w:val="006EAB"/>
          <w:sz w:val="16"/>
          <w:szCs w:val="16"/>
        </w:rPr>
      </w:pPr>
      <w:r w:rsidRPr="00211A33">
        <w:rPr>
          <w:i/>
          <w:color w:val="006EAB"/>
          <w:sz w:val="16"/>
          <w:szCs w:val="16"/>
          <w:vertAlign w:val="superscript"/>
          <w:lang w:val="en-US"/>
        </w:rPr>
        <w:t xml:space="preserve">2 </w:t>
      </w:r>
      <w:r w:rsidR="00685934" w:rsidRPr="00BD0674">
        <w:rPr>
          <w:i/>
          <w:color w:val="006EAB"/>
          <w:sz w:val="16"/>
          <w:szCs w:val="16"/>
          <w:lang w:val="en-US"/>
        </w:rPr>
        <w:t>Any physical or legal entity can be appointed as a proxy.</w:t>
      </w:r>
    </w:p>
    <w:p w14:paraId="1F223B8A" w14:textId="132D78B0" w:rsidR="00685934" w:rsidRPr="00150660" w:rsidRDefault="00211A33" w:rsidP="00685934">
      <w:pPr>
        <w:pStyle w:val="af3"/>
        <w:spacing w:after="40" w:line="240" w:lineRule="auto"/>
        <w:ind w:left="142" w:hanging="142"/>
        <w:rPr>
          <w:sz w:val="16"/>
          <w:szCs w:val="16"/>
          <w:lang w:val="en-US"/>
        </w:rPr>
      </w:pPr>
      <w:r w:rsidRPr="00211A33">
        <w:rPr>
          <w:i/>
          <w:color w:val="006EAB"/>
          <w:sz w:val="16"/>
          <w:szCs w:val="16"/>
          <w:vertAlign w:val="superscript"/>
          <w:lang w:val="en-US"/>
        </w:rPr>
        <w:t>3</w:t>
      </w:r>
      <w:r>
        <w:rPr>
          <w:i/>
          <w:color w:val="006EAB"/>
          <w:sz w:val="16"/>
          <w:szCs w:val="16"/>
          <w:lang w:val="en-US"/>
        </w:rPr>
        <w:t xml:space="preserve"> </w:t>
      </w:r>
      <w:r w:rsidR="00685934" w:rsidRPr="00BD0674">
        <w:rPr>
          <w:i/>
          <w:color w:val="006EAB"/>
          <w:sz w:val="16"/>
          <w:szCs w:val="16"/>
          <w:lang w:val="en-US"/>
        </w:rPr>
        <w:t>Please delete accordingly</w:t>
      </w:r>
    </w:p>
    <w:p w14:paraId="2096C76C" w14:textId="77BC47C5" w:rsidR="0058770F" w:rsidRPr="00BD0674" w:rsidRDefault="00211A33" w:rsidP="00752BD2">
      <w:pPr>
        <w:pStyle w:val="af3"/>
        <w:spacing w:after="40" w:line="240" w:lineRule="auto"/>
        <w:ind w:left="142" w:hanging="142"/>
        <w:rPr>
          <w:i/>
          <w:color w:val="000080"/>
          <w:sz w:val="16"/>
          <w:szCs w:val="16"/>
        </w:rPr>
      </w:pPr>
      <w:r w:rsidRPr="00211A33">
        <w:rPr>
          <w:i/>
          <w:color w:val="006EAB"/>
          <w:sz w:val="16"/>
          <w:szCs w:val="16"/>
          <w:vertAlign w:val="superscript"/>
        </w:rPr>
        <w:t>4</w:t>
      </w:r>
      <w:r>
        <w:rPr>
          <w:i/>
          <w:color w:val="006EAB"/>
          <w:sz w:val="16"/>
          <w:szCs w:val="16"/>
        </w:rPr>
        <w:t xml:space="preserve"> </w:t>
      </w:r>
      <w:r w:rsidR="00685934" w:rsidRPr="00BD0674">
        <w:rPr>
          <w:i/>
          <w:color w:val="006EAB"/>
          <w:sz w:val="16"/>
          <w:szCs w:val="16"/>
        </w:rPr>
        <w:t xml:space="preserve">Please </w:t>
      </w:r>
      <w:r w:rsidR="00685934" w:rsidRPr="00BD0674">
        <w:rPr>
          <w:i/>
          <w:color w:val="006EAB"/>
          <w:sz w:val="16"/>
          <w:szCs w:val="16"/>
          <w:lang w:val="en-US"/>
        </w:rPr>
        <w:t>indicate your vote by</w:t>
      </w:r>
      <w:r w:rsidR="00685934" w:rsidRPr="00BD0674">
        <w:rPr>
          <w:i/>
          <w:color w:val="006EAB"/>
          <w:sz w:val="16"/>
          <w:szCs w:val="16"/>
        </w:rPr>
        <w:t xml:space="preserve"> </w:t>
      </w:r>
      <w:r w:rsidR="00685934" w:rsidRPr="00BD0674">
        <w:rPr>
          <w:i/>
          <w:color w:val="006EAB"/>
          <w:sz w:val="16"/>
          <w:szCs w:val="16"/>
          <w:lang w:val="en-US"/>
        </w:rPr>
        <w:t>marking</w:t>
      </w:r>
      <w:r w:rsidR="00685934" w:rsidRPr="00BD0674">
        <w:rPr>
          <w:i/>
          <w:color w:val="006EAB"/>
          <w:sz w:val="16"/>
          <w:szCs w:val="16"/>
        </w:rPr>
        <w:t xml:space="preserve"> </w:t>
      </w:r>
      <w:r w:rsidR="00685934" w:rsidRPr="00BD0674">
        <w:rPr>
          <w:i/>
          <w:color w:val="006EAB"/>
          <w:sz w:val="16"/>
          <w:szCs w:val="16"/>
          <w:lang w:val="en-US"/>
        </w:rPr>
        <w:t>with</w:t>
      </w:r>
      <w:r w:rsidR="00685934" w:rsidRPr="00BD0674">
        <w:rPr>
          <w:i/>
          <w:color w:val="006EAB"/>
          <w:sz w:val="16"/>
          <w:szCs w:val="16"/>
        </w:rPr>
        <w:t xml:space="preserve"> </w:t>
      </w:r>
      <w:r w:rsidR="00685934" w:rsidRPr="00BD0674">
        <w:rPr>
          <w:i/>
          <w:color w:val="006EAB"/>
          <w:sz w:val="16"/>
          <w:szCs w:val="16"/>
          <w:lang w:val="en-US"/>
        </w:rPr>
        <w:t>a</w:t>
      </w:r>
      <w:r w:rsidR="00685934" w:rsidRPr="00BD0674">
        <w:rPr>
          <w:i/>
          <w:color w:val="006EAB"/>
          <w:sz w:val="16"/>
          <w:szCs w:val="16"/>
        </w:rPr>
        <w:t xml:space="preserve"> ‘</w:t>
      </w:r>
      <w:r w:rsidR="00685934" w:rsidRPr="00BD0674">
        <w:rPr>
          <w:b/>
          <w:i/>
          <w:color w:val="006EAB"/>
          <w:sz w:val="16"/>
          <w:szCs w:val="16"/>
        </w:rPr>
        <w:t>√</w:t>
      </w:r>
      <w:r w:rsidR="00685934" w:rsidRPr="00BD0674">
        <w:rPr>
          <w:i/>
          <w:color w:val="006EAB"/>
          <w:sz w:val="16"/>
          <w:szCs w:val="16"/>
        </w:rPr>
        <w:t>’</w:t>
      </w:r>
      <w:r w:rsidR="00685934">
        <w:rPr>
          <w:i/>
          <w:color w:val="006EAB"/>
          <w:sz w:val="16"/>
          <w:szCs w:val="16"/>
        </w:rPr>
        <w:t xml:space="preserve"> on</w:t>
      </w:r>
      <w:r w:rsidR="00685934" w:rsidRPr="00BD0674">
        <w:rPr>
          <w:i/>
          <w:color w:val="006EAB"/>
          <w:sz w:val="16"/>
          <w:szCs w:val="16"/>
        </w:rPr>
        <w:t xml:space="preserve"> </w:t>
      </w:r>
      <w:r w:rsidR="00685934" w:rsidRPr="00BD0674">
        <w:rPr>
          <w:i/>
          <w:color w:val="006EAB"/>
          <w:sz w:val="16"/>
          <w:szCs w:val="16"/>
          <w:lang w:val="en-US"/>
        </w:rPr>
        <w:t>the</w:t>
      </w:r>
      <w:r w:rsidR="00685934" w:rsidRPr="00BD0674">
        <w:rPr>
          <w:i/>
          <w:color w:val="006EAB"/>
          <w:sz w:val="16"/>
          <w:szCs w:val="16"/>
        </w:rPr>
        <w:t xml:space="preserve"> </w:t>
      </w:r>
      <w:r w:rsidR="00685934">
        <w:rPr>
          <w:i/>
          <w:color w:val="006EAB"/>
          <w:sz w:val="16"/>
          <w:szCs w:val="16"/>
        </w:rPr>
        <w:t xml:space="preserve">following </w:t>
      </w:r>
      <w:r w:rsidR="00685934" w:rsidRPr="00BD0674">
        <w:rPr>
          <w:i/>
          <w:color w:val="006EAB"/>
          <w:sz w:val="16"/>
          <w:szCs w:val="16"/>
          <w:lang w:val="en-US"/>
        </w:rPr>
        <w:t>table</w:t>
      </w:r>
      <w:r w:rsidR="00685934">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F842F44"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6C9D" w14:textId="7D0C6738"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7FEBA823" w14:textId="2937E72B" w:rsidR="00194B85" w:rsidRPr="00194B85" w:rsidRDefault="00194B85" w:rsidP="00194B85">
    <w:pPr>
      <w:pStyle w:val="a4"/>
      <w:jc w:val="center"/>
      <w:rPr>
        <w:rFonts w:ascii="Ping LCG Regular" w:hAnsi="Ping LCG Regular"/>
        <w:sz w:val="18"/>
        <w:szCs w:val="14"/>
      </w:rPr>
    </w:pPr>
    <w:r w:rsidRPr="00194B85">
      <w:rPr>
        <w:rFonts w:ascii="Ping LCG Regular" w:hAnsi="Ping LCG Regular"/>
        <w:sz w:val="18"/>
        <w:szCs w:val="14"/>
      </w:rPr>
      <w:t>PROXY DOCUMENT FOR APPOINTING A REPRESENTATIVE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0"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3"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3"/>
  </w:num>
  <w:num w:numId="5">
    <w:abstractNumId w:val="5"/>
  </w:num>
  <w:num w:numId="6">
    <w:abstractNumId w:val="8"/>
  </w:num>
  <w:num w:numId="7">
    <w:abstractNumId w:val="7"/>
  </w:num>
  <w:num w:numId="8">
    <w:abstractNumId w:val="19"/>
  </w:num>
  <w:num w:numId="9">
    <w:abstractNumId w:val="15"/>
  </w:num>
  <w:num w:numId="10">
    <w:abstractNumId w:val="18"/>
  </w:num>
  <w:num w:numId="11">
    <w:abstractNumId w:val="13"/>
    <w:lvlOverride w:ilvl="0">
      <w:startOverride w:val="1"/>
    </w:lvlOverride>
  </w:num>
  <w:num w:numId="12">
    <w:abstractNumId w:val="22"/>
  </w:num>
  <w:num w:numId="13">
    <w:abstractNumId w:val="14"/>
  </w:num>
  <w:num w:numId="14">
    <w:abstractNumId w:val="21"/>
  </w:num>
  <w:num w:numId="15">
    <w:abstractNumId w:val="6"/>
  </w:num>
  <w:num w:numId="16">
    <w:abstractNumId w:val="1"/>
  </w:num>
  <w:num w:numId="17">
    <w:abstractNumId w:val="11"/>
  </w:num>
  <w:num w:numId="18">
    <w:abstractNumId w:val="12"/>
  </w:num>
  <w:num w:numId="19">
    <w:abstractNumId w:val="17"/>
  </w:num>
  <w:num w:numId="20">
    <w:abstractNumId w:val="4"/>
  </w:num>
  <w:num w:numId="21">
    <w:abstractNumId w:val="20"/>
  </w:num>
  <w:num w:numId="22">
    <w:abstractNumId w:val="7"/>
  </w:num>
  <w:num w:numId="23">
    <w:abstractNumId w:val="23"/>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 w:numId="3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7A2"/>
    <w:rsid w:val="000109B8"/>
    <w:rsid w:val="00011974"/>
    <w:rsid w:val="00013151"/>
    <w:rsid w:val="000214D7"/>
    <w:rsid w:val="00022B6F"/>
    <w:rsid w:val="00022C09"/>
    <w:rsid w:val="00022E5F"/>
    <w:rsid w:val="00024EB1"/>
    <w:rsid w:val="00024F10"/>
    <w:rsid w:val="0002770C"/>
    <w:rsid w:val="00030C94"/>
    <w:rsid w:val="00031571"/>
    <w:rsid w:val="000350E8"/>
    <w:rsid w:val="00035664"/>
    <w:rsid w:val="00035DA2"/>
    <w:rsid w:val="00036F06"/>
    <w:rsid w:val="00043451"/>
    <w:rsid w:val="000454F5"/>
    <w:rsid w:val="00045875"/>
    <w:rsid w:val="000458D4"/>
    <w:rsid w:val="00045F29"/>
    <w:rsid w:val="0005072E"/>
    <w:rsid w:val="00050790"/>
    <w:rsid w:val="0005164B"/>
    <w:rsid w:val="00053409"/>
    <w:rsid w:val="000544CD"/>
    <w:rsid w:val="00057E58"/>
    <w:rsid w:val="0006077A"/>
    <w:rsid w:val="000619B2"/>
    <w:rsid w:val="000620FB"/>
    <w:rsid w:val="00062A02"/>
    <w:rsid w:val="00062BD1"/>
    <w:rsid w:val="00063363"/>
    <w:rsid w:val="00064391"/>
    <w:rsid w:val="000701D6"/>
    <w:rsid w:val="00072078"/>
    <w:rsid w:val="00072FCA"/>
    <w:rsid w:val="000739DE"/>
    <w:rsid w:val="000743D4"/>
    <w:rsid w:val="00075462"/>
    <w:rsid w:val="000770C8"/>
    <w:rsid w:val="0007748F"/>
    <w:rsid w:val="000805D4"/>
    <w:rsid w:val="00080796"/>
    <w:rsid w:val="00080987"/>
    <w:rsid w:val="00081A8C"/>
    <w:rsid w:val="00083BF3"/>
    <w:rsid w:val="00084B64"/>
    <w:rsid w:val="00084D55"/>
    <w:rsid w:val="0008591F"/>
    <w:rsid w:val="000958C4"/>
    <w:rsid w:val="00096BCE"/>
    <w:rsid w:val="000973B2"/>
    <w:rsid w:val="000A4A2A"/>
    <w:rsid w:val="000A5552"/>
    <w:rsid w:val="000A617F"/>
    <w:rsid w:val="000A73B2"/>
    <w:rsid w:val="000A7466"/>
    <w:rsid w:val="000B27CD"/>
    <w:rsid w:val="000B309C"/>
    <w:rsid w:val="000B4315"/>
    <w:rsid w:val="000B6086"/>
    <w:rsid w:val="000B60E3"/>
    <w:rsid w:val="000B667A"/>
    <w:rsid w:val="000B75FC"/>
    <w:rsid w:val="000C099C"/>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12CF"/>
    <w:rsid w:val="000E21BC"/>
    <w:rsid w:val="000E26B0"/>
    <w:rsid w:val="000E2B07"/>
    <w:rsid w:val="000E636E"/>
    <w:rsid w:val="000E6AA9"/>
    <w:rsid w:val="000E6DD0"/>
    <w:rsid w:val="000F049F"/>
    <w:rsid w:val="000F0DE3"/>
    <w:rsid w:val="000F0EFE"/>
    <w:rsid w:val="000F1F7C"/>
    <w:rsid w:val="000F2BDC"/>
    <w:rsid w:val="000F48B3"/>
    <w:rsid w:val="000F739D"/>
    <w:rsid w:val="000F7570"/>
    <w:rsid w:val="00100E1D"/>
    <w:rsid w:val="0010240C"/>
    <w:rsid w:val="00103287"/>
    <w:rsid w:val="0010416D"/>
    <w:rsid w:val="001045AB"/>
    <w:rsid w:val="0010589A"/>
    <w:rsid w:val="00107F0B"/>
    <w:rsid w:val="00115D9D"/>
    <w:rsid w:val="0011658E"/>
    <w:rsid w:val="00116917"/>
    <w:rsid w:val="00117E6B"/>
    <w:rsid w:val="00121E68"/>
    <w:rsid w:val="00122380"/>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45D5"/>
    <w:rsid w:val="001774AC"/>
    <w:rsid w:val="00182FF1"/>
    <w:rsid w:val="00183CCD"/>
    <w:rsid w:val="00184F21"/>
    <w:rsid w:val="001859A6"/>
    <w:rsid w:val="00185B87"/>
    <w:rsid w:val="00186C3D"/>
    <w:rsid w:val="00186DBB"/>
    <w:rsid w:val="0018727A"/>
    <w:rsid w:val="00187DE6"/>
    <w:rsid w:val="001915C2"/>
    <w:rsid w:val="00194B85"/>
    <w:rsid w:val="00195367"/>
    <w:rsid w:val="001A1053"/>
    <w:rsid w:val="001A12E8"/>
    <w:rsid w:val="001A159B"/>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15A3"/>
    <w:rsid w:val="001D34C6"/>
    <w:rsid w:val="001D3AE7"/>
    <w:rsid w:val="001D452D"/>
    <w:rsid w:val="001D45CC"/>
    <w:rsid w:val="001D465E"/>
    <w:rsid w:val="001D4F1B"/>
    <w:rsid w:val="001D5207"/>
    <w:rsid w:val="001D676E"/>
    <w:rsid w:val="001D6875"/>
    <w:rsid w:val="001D6A07"/>
    <w:rsid w:val="001D6BDE"/>
    <w:rsid w:val="001D6C10"/>
    <w:rsid w:val="001D719A"/>
    <w:rsid w:val="001E1C62"/>
    <w:rsid w:val="001E2124"/>
    <w:rsid w:val="001E5149"/>
    <w:rsid w:val="001E56C8"/>
    <w:rsid w:val="001E60F8"/>
    <w:rsid w:val="001E6696"/>
    <w:rsid w:val="001F0CE8"/>
    <w:rsid w:val="001F0D4D"/>
    <w:rsid w:val="001F106A"/>
    <w:rsid w:val="001F28E8"/>
    <w:rsid w:val="001F32A4"/>
    <w:rsid w:val="001F51A9"/>
    <w:rsid w:val="001F5B96"/>
    <w:rsid w:val="001F73F4"/>
    <w:rsid w:val="001F7906"/>
    <w:rsid w:val="001F7B17"/>
    <w:rsid w:val="00202138"/>
    <w:rsid w:val="00204BB6"/>
    <w:rsid w:val="00206D6D"/>
    <w:rsid w:val="0020796E"/>
    <w:rsid w:val="00211A33"/>
    <w:rsid w:val="002145EE"/>
    <w:rsid w:val="002150D2"/>
    <w:rsid w:val="002159A5"/>
    <w:rsid w:val="002160EA"/>
    <w:rsid w:val="00216AE0"/>
    <w:rsid w:val="00221B1D"/>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4A9"/>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7C6"/>
    <w:rsid w:val="002B1DB6"/>
    <w:rsid w:val="002B3967"/>
    <w:rsid w:val="002B48D4"/>
    <w:rsid w:val="002B48F4"/>
    <w:rsid w:val="002B6A47"/>
    <w:rsid w:val="002B73BA"/>
    <w:rsid w:val="002B772E"/>
    <w:rsid w:val="002C0C30"/>
    <w:rsid w:val="002C13D2"/>
    <w:rsid w:val="002C2C99"/>
    <w:rsid w:val="002C3AA0"/>
    <w:rsid w:val="002C4B00"/>
    <w:rsid w:val="002C780C"/>
    <w:rsid w:val="002D0366"/>
    <w:rsid w:val="002D1FC7"/>
    <w:rsid w:val="002D308E"/>
    <w:rsid w:val="002D32BF"/>
    <w:rsid w:val="002D4249"/>
    <w:rsid w:val="002D4886"/>
    <w:rsid w:val="002D4F2A"/>
    <w:rsid w:val="002D554B"/>
    <w:rsid w:val="002D5D25"/>
    <w:rsid w:val="002D642D"/>
    <w:rsid w:val="002D7589"/>
    <w:rsid w:val="002E0327"/>
    <w:rsid w:val="002E0C66"/>
    <w:rsid w:val="002E1935"/>
    <w:rsid w:val="002E1CA4"/>
    <w:rsid w:val="002E2BB8"/>
    <w:rsid w:val="002E3AFB"/>
    <w:rsid w:val="002E4CBB"/>
    <w:rsid w:val="002E5E10"/>
    <w:rsid w:val="002E6855"/>
    <w:rsid w:val="002E702D"/>
    <w:rsid w:val="002E795C"/>
    <w:rsid w:val="002F0ACD"/>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8C4"/>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22"/>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677D0"/>
    <w:rsid w:val="00372DB9"/>
    <w:rsid w:val="003744EA"/>
    <w:rsid w:val="00380477"/>
    <w:rsid w:val="003807B5"/>
    <w:rsid w:val="0038294D"/>
    <w:rsid w:val="003836CB"/>
    <w:rsid w:val="00383D09"/>
    <w:rsid w:val="0038708A"/>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B68F8"/>
    <w:rsid w:val="003C06EF"/>
    <w:rsid w:val="003C1349"/>
    <w:rsid w:val="003C3BAB"/>
    <w:rsid w:val="003C4031"/>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29F3"/>
    <w:rsid w:val="00403FDD"/>
    <w:rsid w:val="00404B1A"/>
    <w:rsid w:val="00412A9E"/>
    <w:rsid w:val="00413BB1"/>
    <w:rsid w:val="00413C3F"/>
    <w:rsid w:val="004152E6"/>
    <w:rsid w:val="004169BC"/>
    <w:rsid w:val="00416B26"/>
    <w:rsid w:val="00416B37"/>
    <w:rsid w:val="004176C9"/>
    <w:rsid w:val="004176E2"/>
    <w:rsid w:val="004238A3"/>
    <w:rsid w:val="00423BA0"/>
    <w:rsid w:val="0042692F"/>
    <w:rsid w:val="0043228F"/>
    <w:rsid w:val="004322C6"/>
    <w:rsid w:val="0043526E"/>
    <w:rsid w:val="004352B7"/>
    <w:rsid w:val="004357E0"/>
    <w:rsid w:val="004359D5"/>
    <w:rsid w:val="004362B4"/>
    <w:rsid w:val="00442B07"/>
    <w:rsid w:val="00444D08"/>
    <w:rsid w:val="00444E36"/>
    <w:rsid w:val="0045017F"/>
    <w:rsid w:val="00450FAB"/>
    <w:rsid w:val="00452A3D"/>
    <w:rsid w:val="0045346D"/>
    <w:rsid w:val="004540C0"/>
    <w:rsid w:val="004547E0"/>
    <w:rsid w:val="004549FB"/>
    <w:rsid w:val="00454E51"/>
    <w:rsid w:val="00455CC7"/>
    <w:rsid w:val="00455DDC"/>
    <w:rsid w:val="00455E3F"/>
    <w:rsid w:val="004655E3"/>
    <w:rsid w:val="004657D8"/>
    <w:rsid w:val="00465D5C"/>
    <w:rsid w:val="00467323"/>
    <w:rsid w:val="0046748A"/>
    <w:rsid w:val="0047157D"/>
    <w:rsid w:val="0047241C"/>
    <w:rsid w:val="00473AE0"/>
    <w:rsid w:val="0047439C"/>
    <w:rsid w:val="00475CA5"/>
    <w:rsid w:val="0047674E"/>
    <w:rsid w:val="00476C73"/>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2C5B"/>
    <w:rsid w:val="004A6D99"/>
    <w:rsid w:val="004A729E"/>
    <w:rsid w:val="004B1C05"/>
    <w:rsid w:val="004B39C3"/>
    <w:rsid w:val="004B7220"/>
    <w:rsid w:val="004B7AAB"/>
    <w:rsid w:val="004C1691"/>
    <w:rsid w:val="004C246B"/>
    <w:rsid w:val="004C2624"/>
    <w:rsid w:val="004C309C"/>
    <w:rsid w:val="004C622E"/>
    <w:rsid w:val="004C7145"/>
    <w:rsid w:val="004D04A0"/>
    <w:rsid w:val="004D2ECF"/>
    <w:rsid w:val="004D3B4E"/>
    <w:rsid w:val="004D42A5"/>
    <w:rsid w:val="004D4836"/>
    <w:rsid w:val="004D4B59"/>
    <w:rsid w:val="004D64C5"/>
    <w:rsid w:val="004D6B94"/>
    <w:rsid w:val="004E0A01"/>
    <w:rsid w:val="004E1165"/>
    <w:rsid w:val="004E5800"/>
    <w:rsid w:val="004E6420"/>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08FC"/>
    <w:rsid w:val="005316DD"/>
    <w:rsid w:val="00534623"/>
    <w:rsid w:val="00535844"/>
    <w:rsid w:val="00536489"/>
    <w:rsid w:val="00541540"/>
    <w:rsid w:val="005415AC"/>
    <w:rsid w:val="00545C6D"/>
    <w:rsid w:val="00552B52"/>
    <w:rsid w:val="00552C84"/>
    <w:rsid w:val="0055352C"/>
    <w:rsid w:val="00553935"/>
    <w:rsid w:val="0055504C"/>
    <w:rsid w:val="00555A88"/>
    <w:rsid w:val="005572B7"/>
    <w:rsid w:val="0056229C"/>
    <w:rsid w:val="0056463A"/>
    <w:rsid w:val="005669C8"/>
    <w:rsid w:val="00567D05"/>
    <w:rsid w:val="005704CC"/>
    <w:rsid w:val="0057090D"/>
    <w:rsid w:val="0057480F"/>
    <w:rsid w:val="00574C31"/>
    <w:rsid w:val="0057505F"/>
    <w:rsid w:val="0057516C"/>
    <w:rsid w:val="005755DD"/>
    <w:rsid w:val="005765FE"/>
    <w:rsid w:val="00576E49"/>
    <w:rsid w:val="005774AD"/>
    <w:rsid w:val="00577B30"/>
    <w:rsid w:val="0058149D"/>
    <w:rsid w:val="00582B1B"/>
    <w:rsid w:val="005875DD"/>
    <w:rsid w:val="0058770F"/>
    <w:rsid w:val="00593FB6"/>
    <w:rsid w:val="00597925"/>
    <w:rsid w:val="005A03A7"/>
    <w:rsid w:val="005A1167"/>
    <w:rsid w:val="005A2D69"/>
    <w:rsid w:val="005A3F59"/>
    <w:rsid w:val="005A519F"/>
    <w:rsid w:val="005A5502"/>
    <w:rsid w:val="005A79E3"/>
    <w:rsid w:val="005B0B41"/>
    <w:rsid w:val="005B2C79"/>
    <w:rsid w:val="005B3162"/>
    <w:rsid w:val="005B35F8"/>
    <w:rsid w:val="005B45C2"/>
    <w:rsid w:val="005B5B2C"/>
    <w:rsid w:val="005B6C17"/>
    <w:rsid w:val="005C029D"/>
    <w:rsid w:val="005C313B"/>
    <w:rsid w:val="005C4A0B"/>
    <w:rsid w:val="005C562E"/>
    <w:rsid w:val="005C755D"/>
    <w:rsid w:val="005C7575"/>
    <w:rsid w:val="005D0650"/>
    <w:rsid w:val="005D0908"/>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806"/>
    <w:rsid w:val="005F4C3E"/>
    <w:rsid w:val="005F5C63"/>
    <w:rsid w:val="00600548"/>
    <w:rsid w:val="0060075E"/>
    <w:rsid w:val="00602E3B"/>
    <w:rsid w:val="006036C8"/>
    <w:rsid w:val="006048F6"/>
    <w:rsid w:val="006050C8"/>
    <w:rsid w:val="00610AC4"/>
    <w:rsid w:val="00615C55"/>
    <w:rsid w:val="006169BD"/>
    <w:rsid w:val="00616F0F"/>
    <w:rsid w:val="00617627"/>
    <w:rsid w:val="00620A5E"/>
    <w:rsid w:val="00621184"/>
    <w:rsid w:val="006220E7"/>
    <w:rsid w:val="00623836"/>
    <w:rsid w:val="0062389A"/>
    <w:rsid w:val="006239F4"/>
    <w:rsid w:val="00623A09"/>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2348"/>
    <w:rsid w:val="00674C46"/>
    <w:rsid w:val="00674E2A"/>
    <w:rsid w:val="006750DF"/>
    <w:rsid w:val="006759D6"/>
    <w:rsid w:val="00681D8A"/>
    <w:rsid w:val="00681FC8"/>
    <w:rsid w:val="00682213"/>
    <w:rsid w:val="00685934"/>
    <w:rsid w:val="00686E6E"/>
    <w:rsid w:val="00692EBC"/>
    <w:rsid w:val="00692F1A"/>
    <w:rsid w:val="00694992"/>
    <w:rsid w:val="006955B1"/>
    <w:rsid w:val="006963D6"/>
    <w:rsid w:val="00696674"/>
    <w:rsid w:val="006A127A"/>
    <w:rsid w:val="006A23E6"/>
    <w:rsid w:val="006A2D2D"/>
    <w:rsid w:val="006A2F44"/>
    <w:rsid w:val="006A343C"/>
    <w:rsid w:val="006A6B6E"/>
    <w:rsid w:val="006A73D7"/>
    <w:rsid w:val="006A7D76"/>
    <w:rsid w:val="006B0E0F"/>
    <w:rsid w:val="006B3E49"/>
    <w:rsid w:val="006B41B5"/>
    <w:rsid w:val="006B7120"/>
    <w:rsid w:val="006C08D6"/>
    <w:rsid w:val="006C1882"/>
    <w:rsid w:val="006D02FE"/>
    <w:rsid w:val="006E00C6"/>
    <w:rsid w:val="006E06EA"/>
    <w:rsid w:val="006E3171"/>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227A"/>
    <w:rsid w:val="007023DB"/>
    <w:rsid w:val="00704909"/>
    <w:rsid w:val="00705052"/>
    <w:rsid w:val="0071024B"/>
    <w:rsid w:val="00710B22"/>
    <w:rsid w:val="00711132"/>
    <w:rsid w:val="00712114"/>
    <w:rsid w:val="00713B76"/>
    <w:rsid w:val="00716349"/>
    <w:rsid w:val="0072086D"/>
    <w:rsid w:val="00723809"/>
    <w:rsid w:val="00723E6E"/>
    <w:rsid w:val="00724681"/>
    <w:rsid w:val="00726998"/>
    <w:rsid w:val="007277E5"/>
    <w:rsid w:val="00734B64"/>
    <w:rsid w:val="0073726D"/>
    <w:rsid w:val="0073751C"/>
    <w:rsid w:val="0074018F"/>
    <w:rsid w:val="00741184"/>
    <w:rsid w:val="00741F55"/>
    <w:rsid w:val="0074256B"/>
    <w:rsid w:val="00742828"/>
    <w:rsid w:val="00742BC2"/>
    <w:rsid w:val="00742DB9"/>
    <w:rsid w:val="00743984"/>
    <w:rsid w:val="00744450"/>
    <w:rsid w:val="0075055F"/>
    <w:rsid w:val="007528A1"/>
    <w:rsid w:val="00752BD2"/>
    <w:rsid w:val="00754B84"/>
    <w:rsid w:val="00754E43"/>
    <w:rsid w:val="0075518B"/>
    <w:rsid w:val="007555ED"/>
    <w:rsid w:val="0076022E"/>
    <w:rsid w:val="007612CA"/>
    <w:rsid w:val="00761460"/>
    <w:rsid w:val="007616E6"/>
    <w:rsid w:val="00761F12"/>
    <w:rsid w:val="00762AD7"/>
    <w:rsid w:val="00762FF0"/>
    <w:rsid w:val="00764ED0"/>
    <w:rsid w:val="0076546D"/>
    <w:rsid w:val="007660BA"/>
    <w:rsid w:val="00766166"/>
    <w:rsid w:val="00766A0C"/>
    <w:rsid w:val="00766C5D"/>
    <w:rsid w:val="00772C75"/>
    <w:rsid w:val="007767B1"/>
    <w:rsid w:val="007773E5"/>
    <w:rsid w:val="007842E4"/>
    <w:rsid w:val="007854C4"/>
    <w:rsid w:val="00785895"/>
    <w:rsid w:val="00785A4C"/>
    <w:rsid w:val="0078665E"/>
    <w:rsid w:val="00786ACF"/>
    <w:rsid w:val="0079295A"/>
    <w:rsid w:val="0079389A"/>
    <w:rsid w:val="00793F0A"/>
    <w:rsid w:val="007943EA"/>
    <w:rsid w:val="007946AA"/>
    <w:rsid w:val="0079628E"/>
    <w:rsid w:val="007A0F81"/>
    <w:rsid w:val="007A196B"/>
    <w:rsid w:val="007A1E95"/>
    <w:rsid w:val="007A35BB"/>
    <w:rsid w:val="007A78D5"/>
    <w:rsid w:val="007A7BF9"/>
    <w:rsid w:val="007B0C6C"/>
    <w:rsid w:val="007B20EA"/>
    <w:rsid w:val="007B3E23"/>
    <w:rsid w:val="007B6CFC"/>
    <w:rsid w:val="007B7A8D"/>
    <w:rsid w:val="007C1B19"/>
    <w:rsid w:val="007C1C9E"/>
    <w:rsid w:val="007C1F52"/>
    <w:rsid w:val="007C4C2E"/>
    <w:rsid w:val="007C768A"/>
    <w:rsid w:val="007D0609"/>
    <w:rsid w:val="007D0A50"/>
    <w:rsid w:val="007D0AB3"/>
    <w:rsid w:val="007D11A6"/>
    <w:rsid w:val="007D1E1F"/>
    <w:rsid w:val="007D2193"/>
    <w:rsid w:val="007D284B"/>
    <w:rsid w:val="007D6959"/>
    <w:rsid w:val="007E01DE"/>
    <w:rsid w:val="007E0E85"/>
    <w:rsid w:val="007E130D"/>
    <w:rsid w:val="007E21FD"/>
    <w:rsid w:val="007E68EE"/>
    <w:rsid w:val="007F017F"/>
    <w:rsid w:val="007F4B64"/>
    <w:rsid w:val="007F5BD6"/>
    <w:rsid w:val="007F5F5F"/>
    <w:rsid w:val="007F601C"/>
    <w:rsid w:val="007F614F"/>
    <w:rsid w:val="007F61C1"/>
    <w:rsid w:val="007F7C38"/>
    <w:rsid w:val="00801479"/>
    <w:rsid w:val="00801F63"/>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2E36"/>
    <w:rsid w:val="00836E7F"/>
    <w:rsid w:val="00840222"/>
    <w:rsid w:val="00843155"/>
    <w:rsid w:val="00844FAC"/>
    <w:rsid w:val="00845D46"/>
    <w:rsid w:val="00846617"/>
    <w:rsid w:val="00847083"/>
    <w:rsid w:val="008506AA"/>
    <w:rsid w:val="00853908"/>
    <w:rsid w:val="008548DD"/>
    <w:rsid w:val="0085680D"/>
    <w:rsid w:val="00856E40"/>
    <w:rsid w:val="008625B6"/>
    <w:rsid w:val="00863588"/>
    <w:rsid w:val="00866185"/>
    <w:rsid w:val="0086756A"/>
    <w:rsid w:val="00867B59"/>
    <w:rsid w:val="00870D0E"/>
    <w:rsid w:val="008715F3"/>
    <w:rsid w:val="00872B7C"/>
    <w:rsid w:val="008735AE"/>
    <w:rsid w:val="00876CCB"/>
    <w:rsid w:val="008772D8"/>
    <w:rsid w:val="00877899"/>
    <w:rsid w:val="0088062A"/>
    <w:rsid w:val="00881D97"/>
    <w:rsid w:val="00882CED"/>
    <w:rsid w:val="00884845"/>
    <w:rsid w:val="00884887"/>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86F"/>
    <w:rsid w:val="008B5DC0"/>
    <w:rsid w:val="008B5EDE"/>
    <w:rsid w:val="008C09DC"/>
    <w:rsid w:val="008C138E"/>
    <w:rsid w:val="008C16F3"/>
    <w:rsid w:val="008C23B1"/>
    <w:rsid w:val="008C4042"/>
    <w:rsid w:val="008D2FA4"/>
    <w:rsid w:val="008D542B"/>
    <w:rsid w:val="008D5F77"/>
    <w:rsid w:val="008D7832"/>
    <w:rsid w:val="008E19A1"/>
    <w:rsid w:val="008E2870"/>
    <w:rsid w:val="008E2B76"/>
    <w:rsid w:val="008E693A"/>
    <w:rsid w:val="008E6DFA"/>
    <w:rsid w:val="008E77C6"/>
    <w:rsid w:val="008E78E3"/>
    <w:rsid w:val="008F23EF"/>
    <w:rsid w:val="008F2826"/>
    <w:rsid w:val="008F37A9"/>
    <w:rsid w:val="008F477D"/>
    <w:rsid w:val="008F4A6A"/>
    <w:rsid w:val="008F6725"/>
    <w:rsid w:val="00901043"/>
    <w:rsid w:val="00904770"/>
    <w:rsid w:val="00906E4F"/>
    <w:rsid w:val="009101ED"/>
    <w:rsid w:val="00914991"/>
    <w:rsid w:val="009166BF"/>
    <w:rsid w:val="00924631"/>
    <w:rsid w:val="009275C7"/>
    <w:rsid w:val="00927848"/>
    <w:rsid w:val="0093056F"/>
    <w:rsid w:val="009343EC"/>
    <w:rsid w:val="00935CA9"/>
    <w:rsid w:val="00937601"/>
    <w:rsid w:val="00941271"/>
    <w:rsid w:val="00942213"/>
    <w:rsid w:val="0094356F"/>
    <w:rsid w:val="009449E6"/>
    <w:rsid w:val="00946E03"/>
    <w:rsid w:val="00951D46"/>
    <w:rsid w:val="00951F78"/>
    <w:rsid w:val="00952B79"/>
    <w:rsid w:val="00952CA2"/>
    <w:rsid w:val="00956A63"/>
    <w:rsid w:val="00957ABB"/>
    <w:rsid w:val="00961D3A"/>
    <w:rsid w:val="00962D51"/>
    <w:rsid w:val="00964EE0"/>
    <w:rsid w:val="00967651"/>
    <w:rsid w:val="009677E3"/>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1E8D"/>
    <w:rsid w:val="00987B36"/>
    <w:rsid w:val="0099181F"/>
    <w:rsid w:val="00991AB9"/>
    <w:rsid w:val="00992880"/>
    <w:rsid w:val="00992BB6"/>
    <w:rsid w:val="00992D1C"/>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1310"/>
    <w:rsid w:val="009D1FBF"/>
    <w:rsid w:val="009D307D"/>
    <w:rsid w:val="009D438E"/>
    <w:rsid w:val="009D5AFE"/>
    <w:rsid w:val="009D6928"/>
    <w:rsid w:val="009D7569"/>
    <w:rsid w:val="009D7876"/>
    <w:rsid w:val="009E15A2"/>
    <w:rsid w:val="009E1D47"/>
    <w:rsid w:val="009E30D1"/>
    <w:rsid w:val="009E4EE2"/>
    <w:rsid w:val="009E4F91"/>
    <w:rsid w:val="009E714F"/>
    <w:rsid w:val="009F0433"/>
    <w:rsid w:val="009F1B9C"/>
    <w:rsid w:val="009F6990"/>
    <w:rsid w:val="00A00D95"/>
    <w:rsid w:val="00A01B77"/>
    <w:rsid w:val="00A03D16"/>
    <w:rsid w:val="00A03EDF"/>
    <w:rsid w:val="00A114C9"/>
    <w:rsid w:val="00A122EB"/>
    <w:rsid w:val="00A128D3"/>
    <w:rsid w:val="00A13ABF"/>
    <w:rsid w:val="00A1473A"/>
    <w:rsid w:val="00A1503D"/>
    <w:rsid w:val="00A15728"/>
    <w:rsid w:val="00A21D92"/>
    <w:rsid w:val="00A259BB"/>
    <w:rsid w:val="00A25BA8"/>
    <w:rsid w:val="00A27455"/>
    <w:rsid w:val="00A27EBE"/>
    <w:rsid w:val="00A30F26"/>
    <w:rsid w:val="00A31774"/>
    <w:rsid w:val="00A33997"/>
    <w:rsid w:val="00A34335"/>
    <w:rsid w:val="00A34DB0"/>
    <w:rsid w:val="00A3631C"/>
    <w:rsid w:val="00A365B2"/>
    <w:rsid w:val="00A43207"/>
    <w:rsid w:val="00A439CD"/>
    <w:rsid w:val="00A441A3"/>
    <w:rsid w:val="00A508BC"/>
    <w:rsid w:val="00A50F23"/>
    <w:rsid w:val="00A51BFF"/>
    <w:rsid w:val="00A52018"/>
    <w:rsid w:val="00A520B5"/>
    <w:rsid w:val="00A52E82"/>
    <w:rsid w:val="00A530F9"/>
    <w:rsid w:val="00A53A51"/>
    <w:rsid w:val="00A54105"/>
    <w:rsid w:val="00A54529"/>
    <w:rsid w:val="00A545BF"/>
    <w:rsid w:val="00A54763"/>
    <w:rsid w:val="00A55869"/>
    <w:rsid w:val="00A5632F"/>
    <w:rsid w:val="00A570E9"/>
    <w:rsid w:val="00A57E34"/>
    <w:rsid w:val="00A60430"/>
    <w:rsid w:val="00A60E71"/>
    <w:rsid w:val="00A61E99"/>
    <w:rsid w:val="00A627CF"/>
    <w:rsid w:val="00A660F3"/>
    <w:rsid w:val="00A6688C"/>
    <w:rsid w:val="00A67241"/>
    <w:rsid w:val="00A67F98"/>
    <w:rsid w:val="00A67FFA"/>
    <w:rsid w:val="00A70D7C"/>
    <w:rsid w:val="00A7187E"/>
    <w:rsid w:val="00A71D62"/>
    <w:rsid w:val="00A73F19"/>
    <w:rsid w:val="00A75B9B"/>
    <w:rsid w:val="00A82975"/>
    <w:rsid w:val="00A85EA4"/>
    <w:rsid w:val="00A85FB2"/>
    <w:rsid w:val="00A8790B"/>
    <w:rsid w:val="00A9036E"/>
    <w:rsid w:val="00A904A1"/>
    <w:rsid w:val="00A90B46"/>
    <w:rsid w:val="00A91ABD"/>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EB3"/>
    <w:rsid w:val="00AC256F"/>
    <w:rsid w:val="00AC260F"/>
    <w:rsid w:val="00AC3FF4"/>
    <w:rsid w:val="00AC4939"/>
    <w:rsid w:val="00AC5908"/>
    <w:rsid w:val="00AC5F35"/>
    <w:rsid w:val="00AC631C"/>
    <w:rsid w:val="00AC6A77"/>
    <w:rsid w:val="00AD41D1"/>
    <w:rsid w:val="00AD5C79"/>
    <w:rsid w:val="00AD6AAD"/>
    <w:rsid w:val="00AD79E1"/>
    <w:rsid w:val="00AE0DF4"/>
    <w:rsid w:val="00AE140A"/>
    <w:rsid w:val="00AE224E"/>
    <w:rsid w:val="00AE324F"/>
    <w:rsid w:val="00AE46AA"/>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1E20"/>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8E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435C"/>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240B"/>
    <w:rsid w:val="00BF3F1C"/>
    <w:rsid w:val="00BF4605"/>
    <w:rsid w:val="00BF5426"/>
    <w:rsid w:val="00BF791D"/>
    <w:rsid w:val="00BF7D07"/>
    <w:rsid w:val="00C04B3D"/>
    <w:rsid w:val="00C0527B"/>
    <w:rsid w:val="00C11B15"/>
    <w:rsid w:val="00C12422"/>
    <w:rsid w:val="00C14093"/>
    <w:rsid w:val="00C14D1B"/>
    <w:rsid w:val="00C155E8"/>
    <w:rsid w:val="00C15BCD"/>
    <w:rsid w:val="00C15E94"/>
    <w:rsid w:val="00C16704"/>
    <w:rsid w:val="00C16B7A"/>
    <w:rsid w:val="00C16EBE"/>
    <w:rsid w:val="00C20A60"/>
    <w:rsid w:val="00C2114F"/>
    <w:rsid w:val="00C21342"/>
    <w:rsid w:val="00C246FD"/>
    <w:rsid w:val="00C24AEC"/>
    <w:rsid w:val="00C24FAC"/>
    <w:rsid w:val="00C30970"/>
    <w:rsid w:val="00C30E06"/>
    <w:rsid w:val="00C31633"/>
    <w:rsid w:val="00C3374D"/>
    <w:rsid w:val="00C338B6"/>
    <w:rsid w:val="00C33ED7"/>
    <w:rsid w:val="00C345F6"/>
    <w:rsid w:val="00C34936"/>
    <w:rsid w:val="00C34B48"/>
    <w:rsid w:val="00C41257"/>
    <w:rsid w:val="00C423EA"/>
    <w:rsid w:val="00C42415"/>
    <w:rsid w:val="00C44948"/>
    <w:rsid w:val="00C44FFF"/>
    <w:rsid w:val="00C47940"/>
    <w:rsid w:val="00C50A6F"/>
    <w:rsid w:val="00C51D45"/>
    <w:rsid w:val="00C51F3D"/>
    <w:rsid w:val="00C55F0C"/>
    <w:rsid w:val="00C6061C"/>
    <w:rsid w:val="00C63753"/>
    <w:rsid w:val="00C63C14"/>
    <w:rsid w:val="00C648AE"/>
    <w:rsid w:val="00C66011"/>
    <w:rsid w:val="00C66CD2"/>
    <w:rsid w:val="00C758E6"/>
    <w:rsid w:val="00C80D93"/>
    <w:rsid w:val="00C81347"/>
    <w:rsid w:val="00C818C7"/>
    <w:rsid w:val="00C81963"/>
    <w:rsid w:val="00C81DEC"/>
    <w:rsid w:val="00C83CF3"/>
    <w:rsid w:val="00C85DF1"/>
    <w:rsid w:val="00C900D2"/>
    <w:rsid w:val="00C90410"/>
    <w:rsid w:val="00C9524B"/>
    <w:rsid w:val="00C9620D"/>
    <w:rsid w:val="00C97492"/>
    <w:rsid w:val="00C97B60"/>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670"/>
    <w:rsid w:val="00CB7D3C"/>
    <w:rsid w:val="00CC3434"/>
    <w:rsid w:val="00CC4611"/>
    <w:rsid w:val="00CC546A"/>
    <w:rsid w:val="00CC5E2F"/>
    <w:rsid w:val="00CC6424"/>
    <w:rsid w:val="00CC7ADC"/>
    <w:rsid w:val="00CD0D03"/>
    <w:rsid w:val="00CD1218"/>
    <w:rsid w:val="00CD4A51"/>
    <w:rsid w:val="00CD51EA"/>
    <w:rsid w:val="00CE13F6"/>
    <w:rsid w:val="00CE178F"/>
    <w:rsid w:val="00CE1BE1"/>
    <w:rsid w:val="00CE1E0A"/>
    <w:rsid w:val="00CE1F99"/>
    <w:rsid w:val="00CE258D"/>
    <w:rsid w:val="00CE3EF0"/>
    <w:rsid w:val="00CE4020"/>
    <w:rsid w:val="00CE531A"/>
    <w:rsid w:val="00CE701D"/>
    <w:rsid w:val="00CE7225"/>
    <w:rsid w:val="00CF1234"/>
    <w:rsid w:val="00CF1D6D"/>
    <w:rsid w:val="00CF3C20"/>
    <w:rsid w:val="00CF5D31"/>
    <w:rsid w:val="00CF6BDE"/>
    <w:rsid w:val="00CF730D"/>
    <w:rsid w:val="00CF7666"/>
    <w:rsid w:val="00D00A18"/>
    <w:rsid w:val="00D02E28"/>
    <w:rsid w:val="00D02F90"/>
    <w:rsid w:val="00D03284"/>
    <w:rsid w:val="00D038BB"/>
    <w:rsid w:val="00D03D94"/>
    <w:rsid w:val="00D043CA"/>
    <w:rsid w:val="00D06608"/>
    <w:rsid w:val="00D12122"/>
    <w:rsid w:val="00D14AA3"/>
    <w:rsid w:val="00D164DF"/>
    <w:rsid w:val="00D17FFA"/>
    <w:rsid w:val="00D21EAE"/>
    <w:rsid w:val="00D225B5"/>
    <w:rsid w:val="00D25DE8"/>
    <w:rsid w:val="00D27045"/>
    <w:rsid w:val="00D3016B"/>
    <w:rsid w:val="00D304BE"/>
    <w:rsid w:val="00D30730"/>
    <w:rsid w:val="00D316F8"/>
    <w:rsid w:val="00D36322"/>
    <w:rsid w:val="00D3720B"/>
    <w:rsid w:val="00D43C47"/>
    <w:rsid w:val="00D43F43"/>
    <w:rsid w:val="00D44D60"/>
    <w:rsid w:val="00D4639D"/>
    <w:rsid w:val="00D46F36"/>
    <w:rsid w:val="00D4713E"/>
    <w:rsid w:val="00D47260"/>
    <w:rsid w:val="00D47590"/>
    <w:rsid w:val="00D50D38"/>
    <w:rsid w:val="00D51556"/>
    <w:rsid w:val="00D527C4"/>
    <w:rsid w:val="00D5326E"/>
    <w:rsid w:val="00D545A2"/>
    <w:rsid w:val="00D5601E"/>
    <w:rsid w:val="00D5688A"/>
    <w:rsid w:val="00D56E6E"/>
    <w:rsid w:val="00D5702A"/>
    <w:rsid w:val="00D60F73"/>
    <w:rsid w:val="00D61E31"/>
    <w:rsid w:val="00D63D0E"/>
    <w:rsid w:val="00D65041"/>
    <w:rsid w:val="00D65A56"/>
    <w:rsid w:val="00D66ED7"/>
    <w:rsid w:val="00D67455"/>
    <w:rsid w:val="00D72214"/>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61B4"/>
    <w:rsid w:val="00D9757B"/>
    <w:rsid w:val="00D97655"/>
    <w:rsid w:val="00DA0ED3"/>
    <w:rsid w:val="00DA2F2E"/>
    <w:rsid w:val="00DA580A"/>
    <w:rsid w:val="00DA7711"/>
    <w:rsid w:val="00DA7989"/>
    <w:rsid w:val="00DB0C78"/>
    <w:rsid w:val="00DB1676"/>
    <w:rsid w:val="00DB174C"/>
    <w:rsid w:val="00DB1AD3"/>
    <w:rsid w:val="00DB29BB"/>
    <w:rsid w:val="00DB3193"/>
    <w:rsid w:val="00DB31CB"/>
    <w:rsid w:val="00DB45FE"/>
    <w:rsid w:val="00DB46BE"/>
    <w:rsid w:val="00DB71DD"/>
    <w:rsid w:val="00DB789F"/>
    <w:rsid w:val="00DC06F3"/>
    <w:rsid w:val="00DC2A03"/>
    <w:rsid w:val="00DC3729"/>
    <w:rsid w:val="00DC407B"/>
    <w:rsid w:val="00DC51EB"/>
    <w:rsid w:val="00DC567D"/>
    <w:rsid w:val="00DC7E83"/>
    <w:rsid w:val="00DD0154"/>
    <w:rsid w:val="00DD0E9B"/>
    <w:rsid w:val="00DD1713"/>
    <w:rsid w:val="00DD3074"/>
    <w:rsid w:val="00DD34DF"/>
    <w:rsid w:val="00DD73BA"/>
    <w:rsid w:val="00DE0EBA"/>
    <w:rsid w:val="00DE3D77"/>
    <w:rsid w:val="00DE4057"/>
    <w:rsid w:val="00DE4EAA"/>
    <w:rsid w:val="00DE6EAF"/>
    <w:rsid w:val="00DF0528"/>
    <w:rsid w:val="00DF0CA9"/>
    <w:rsid w:val="00DF27FB"/>
    <w:rsid w:val="00DF33A1"/>
    <w:rsid w:val="00DF7BFE"/>
    <w:rsid w:val="00E00072"/>
    <w:rsid w:val="00E0237B"/>
    <w:rsid w:val="00E02B97"/>
    <w:rsid w:val="00E04067"/>
    <w:rsid w:val="00E04F32"/>
    <w:rsid w:val="00E04FD5"/>
    <w:rsid w:val="00E0502D"/>
    <w:rsid w:val="00E05237"/>
    <w:rsid w:val="00E0576D"/>
    <w:rsid w:val="00E05B16"/>
    <w:rsid w:val="00E0736D"/>
    <w:rsid w:val="00E10959"/>
    <w:rsid w:val="00E11210"/>
    <w:rsid w:val="00E11665"/>
    <w:rsid w:val="00E11BFA"/>
    <w:rsid w:val="00E213AE"/>
    <w:rsid w:val="00E2203E"/>
    <w:rsid w:val="00E220E0"/>
    <w:rsid w:val="00E23C71"/>
    <w:rsid w:val="00E23FD0"/>
    <w:rsid w:val="00E25B7C"/>
    <w:rsid w:val="00E263E3"/>
    <w:rsid w:val="00E30255"/>
    <w:rsid w:val="00E30B5A"/>
    <w:rsid w:val="00E324C5"/>
    <w:rsid w:val="00E34188"/>
    <w:rsid w:val="00E3418A"/>
    <w:rsid w:val="00E344B2"/>
    <w:rsid w:val="00E34C95"/>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3AE"/>
    <w:rsid w:val="00E95E0E"/>
    <w:rsid w:val="00E9676F"/>
    <w:rsid w:val="00EA209C"/>
    <w:rsid w:val="00EA3554"/>
    <w:rsid w:val="00EA421F"/>
    <w:rsid w:val="00EB048E"/>
    <w:rsid w:val="00EB16D1"/>
    <w:rsid w:val="00EB26B1"/>
    <w:rsid w:val="00EB388B"/>
    <w:rsid w:val="00EB3ABC"/>
    <w:rsid w:val="00EB4D67"/>
    <w:rsid w:val="00EB4F67"/>
    <w:rsid w:val="00EB59B6"/>
    <w:rsid w:val="00EB66F8"/>
    <w:rsid w:val="00EB6E2F"/>
    <w:rsid w:val="00EB7E80"/>
    <w:rsid w:val="00EC4211"/>
    <w:rsid w:val="00EC60AD"/>
    <w:rsid w:val="00EC64AC"/>
    <w:rsid w:val="00EC7B14"/>
    <w:rsid w:val="00ED055B"/>
    <w:rsid w:val="00ED2BE9"/>
    <w:rsid w:val="00ED3198"/>
    <w:rsid w:val="00ED3C33"/>
    <w:rsid w:val="00ED5CA3"/>
    <w:rsid w:val="00ED6632"/>
    <w:rsid w:val="00ED708A"/>
    <w:rsid w:val="00ED7944"/>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68E1"/>
    <w:rsid w:val="00F07252"/>
    <w:rsid w:val="00F07B9D"/>
    <w:rsid w:val="00F07BD2"/>
    <w:rsid w:val="00F07CEC"/>
    <w:rsid w:val="00F1598F"/>
    <w:rsid w:val="00F17ABB"/>
    <w:rsid w:val="00F17CA4"/>
    <w:rsid w:val="00F208FC"/>
    <w:rsid w:val="00F20C8D"/>
    <w:rsid w:val="00F22B55"/>
    <w:rsid w:val="00F22D9C"/>
    <w:rsid w:val="00F23419"/>
    <w:rsid w:val="00F23C3B"/>
    <w:rsid w:val="00F23C73"/>
    <w:rsid w:val="00F24AFB"/>
    <w:rsid w:val="00F26383"/>
    <w:rsid w:val="00F26C3C"/>
    <w:rsid w:val="00F26E24"/>
    <w:rsid w:val="00F27D09"/>
    <w:rsid w:val="00F30992"/>
    <w:rsid w:val="00F31050"/>
    <w:rsid w:val="00F32B40"/>
    <w:rsid w:val="00F35753"/>
    <w:rsid w:val="00F3609F"/>
    <w:rsid w:val="00F372E0"/>
    <w:rsid w:val="00F37465"/>
    <w:rsid w:val="00F37DFC"/>
    <w:rsid w:val="00F404A1"/>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44D3"/>
    <w:rsid w:val="00F875E4"/>
    <w:rsid w:val="00F8775E"/>
    <w:rsid w:val="00F915C2"/>
    <w:rsid w:val="00F94296"/>
    <w:rsid w:val="00FA101D"/>
    <w:rsid w:val="00FA1336"/>
    <w:rsid w:val="00FA298C"/>
    <w:rsid w:val="00FA3E18"/>
    <w:rsid w:val="00FA49B2"/>
    <w:rsid w:val="00FA63EF"/>
    <w:rsid w:val="00FB1524"/>
    <w:rsid w:val="00FB27BB"/>
    <w:rsid w:val="00FB28F3"/>
    <w:rsid w:val="00FB3E71"/>
    <w:rsid w:val="00FB4487"/>
    <w:rsid w:val="00FB45E8"/>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7A0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407656644">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12295735">
      <w:bodyDiv w:val="1"/>
      <w:marLeft w:val="0"/>
      <w:marRight w:val="0"/>
      <w:marTop w:val="0"/>
      <w:marBottom w:val="0"/>
      <w:divBdr>
        <w:top w:val="none" w:sz="0" w:space="0" w:color="auto"/>
        <w:left w:val="none" w:sz="0" w:space="0" w:color="auto"/>
        <w:bottom w:val="none" w:sz="0" w:space="0" w:color="auto"/>
        <w:right w:val="none" w:sz="0" w:space="0" w:color="auto"/>
      </w:divBdr>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20A1A7D-3FDB-4713-880E-17E675F38CD8}">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3.xml><?xml version="1.0" encoding="utf-8"?>
<ds:datastoreItem xmlns:ds="http://schemas.openxmlformats.org/officeDocument/2006/customXml" ds:itemID="{BE5AF2F2-3CC3-4E5B-ACE6-BEF4DB37333D}">
  <ds:schemaRefs>
    <ds:schemaRef ds:uri="http://schemas.microsoft.com/sharepoint/v3/contenttype/forms"/>
  </ds:schemaRefs>
</ds:datastoreItem>
</file>

<file path=customXml/itemProps4.xml><?xml version="1.0" encoding="utf-8"?>
<ds:datastoreItem xmlns:ds="http://schemas.openxmlformats.org/officeDocument/2006/customXml" ds:itemID="{58F7292B-D1CD-4FBB-8572-46B2BEAEF93F}">
  <ds:schemaRefs>
    <ds:schemaRef ds:uri="http://schemas.openxmlformats.org/officeDocument/2006/bibliography"/>
  </ds:schemaRefs>
</ds:datastoreItem>
</file>

<file path=customXml/itemProps5.xml><?xml version="1.0" encoding="utf-8"?>
<ds:datastoreItem xmlns:ds="http://schemas.openxmlformats.org/officeDocument/2006/customXml" ds:itemID="{FE1DC3AA-81DA-4FFB-B3BB-C4FD9F8AD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823</Words>
  <Characters>4861</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13</cp:revision>
  <cp:lastPrinted>2023-06-14T10:07:00Z</cp:lastPrinted>
  <dcterms:created xsi:type="dcterms:W3CDTF">2024-05-27T14:42:00Z</dcterms:created>
  <dcterms:modified xsi:type="dcterms:W3CDTF">2024-05-29T10:26:00Z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0x010100326AF91AF419D143A058B66F0C76F101</vt:lpwstr>
  </property>
</Properties>
</file>