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6C3B6742" w:rsidR="00535EFB" w:rsidRDefault="003377B7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Τακτική</w:t>
      </w:r>
      <w:r w:rsidR="003A1FA2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71B0F9E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3377B7">
        <w:rPr>
          <w:rFonts w:ascii="Ping LCG Regular" w:hAnsi="Ping LCG Regular" w:cs="Tahoma"/>
          <w:b/>
          <w:sz w:val="20"/>
          <w:lang w:val="el-GR"/>
        </w:rPr>
        <w:t>29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3377B7">
        <w:rPr>
          <w:rFonts w:ascii="Ping LCG Regular" w:hAnsi="Ping LCG Regular" w:cs="Tahoma"/>
          <w:b/>
          <w:sz w:val="20"/>
          <w:lang w:val="el-GR"/>
        </w:rPr>
        <w:t>Ιουνίου</w:t>
      </w:r>
      <w:r w:rsidR="00197DB6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4E1C37DE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</w:t>
      </w:r>
      <w:r w:rsidR="00B11123">
        <w:rPr>
          <w:rFonts w:ascii="Ping LCG Regular" w:hAnsi="Ping LCG Regular" w:cs="Tahoma"/>
          <w:b/>
          <w:szCs w:val="18"/>
          <w:lang w:val="el-GR"/>
        </w:rPr>
        <w:t xml:space="preserve">από 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71EA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71EA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71EA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71EA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509" w:type="dxa"/>
        <w:tblLook w:val="01E0" w:firstRow="1" w:lastRow="1" w:firstColumn="1" w:lastColumn="1" w:noHBand="0" w:noVBand="0"/>
      </w:tblPr>
      <w:tblGrid>
        <w:gridCol w:w="9509"/>
      </w:tblGrid>
      <w:tr w:rsidR="00924205" w:rsidRPr="002271EA" w14:paraId="43C33A65" w14:textId="77777777" w:rsidTr="00D1386F">
        <w:trPr>
          <w:trHeight w:val="1384"/>
        </w:trPr>
        <w:tc>
          <w:tcPr>
            <w:tcW w:w="9509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2271EA">
              <w:rPr>
                <w:rFonts w:ascii="Ping LCG Regular" w:hAnsi="Ping LCG Regular" w:cs="Tahoma"/>
                <w:szCs w:val="18"/>
              </w:rPr>
            </w:r>
            <w:r w:rsidR="002271EA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D1386F">
        <w:trPr>
          <w:trHeight w:val="1648"/>
        </w:trPr>
        <w:tc>
          <w:tcPr>
            <w:tcW w:w="9509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2271EA">
                    <w:rPr>
                      <w:rFonts w:ascii="Ping LCG Regular" w:hAnsi="Ping LCG Regular"/>
                      <w:szCs w:val="18"/>
                    </w:rPr>
                  </w:r>
                  <w:r w:rsidR="002271EA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2271EA" w14:paraId="13DCAD39" w14:textId="77777777" w:rsidTr="00D1386F">
        <w:trPr>
          <w:trHeight w:val="762"/>
        </w:trPr>
        <w:tc>
          <w:tcPr>
            <w:tcW w:w="9509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063F2A91" w14:textId="77777777" w:rsidR="00D1386F" w:rsidRDefault="00D1386F" w:rsidP="00D1386F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>
        <w:rPr>
          <w:rFonts w:ascii="Ping LCG Regular" w:hAnsi="Ping LCG Regular" w:cs="Tahoma"/>
          <w:szCs w:val="18"/>
          <w:lang w:val="el-GR"/>
        </w:rPr>
        <w:t>Τακτική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της ΔΕΗ που θα συνέλθει </w:t>
      </w:r>
      <w:r>
        <w:rPr>
          <w:rFonts w:ascii="Ping LCG Regular" w:hAnsi="Ping LCG Regular" w:cs="Tahoma"/>
          <w:szCs w:val="18"/>
          <w:lang w:val="el-GR"/>
        </w:rPr>
        <w:t>από απόσταση, σε πραγματικό χρόνο, μέσω</w:t>
      </w:r>
      <w:r w:rsidRPr="00535EFB">
        <w:rPr>
          <w:rFonts w:ascii="Ping LCG Regular" w:hAnsi="Ping LCG Regular" w:cs="Tahoma"/>
          <w:szCs w:val="18"/>
          <w:lang w:val="el-GR"/>
        </w:rPr>
        <w:t xml:space="preserve"> τηλεδιάσκεψη</w:t>
      </w:r>
      <w:r>
        <w:rPr>
          <w:rFonts w:ascii="Ping LCG Regular" w:hAnsi="Ping LCG Regular" w:cs="Tahoma"/>
          <w:szCs w:val="18"/>
          <w:lang w:val="el-GR"/>
        </w:rPr>
        <w:t>ς και χωρίς φυσική παρουσία των μετόχων στον τόπο διεξαγωγής της,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στις </w:t>
      </w:r>
      <w:r w:rsidRPr="00CE0507">
        <w:rPr>
          <w:rFonts w:ascii="Ping LCG Regular" w:hAnsi="Ping LCG Regular" w:cs="Tahoma"/>
          <w:b/>
          <w:bCs/>
          <w:szCs w:val="18"/>
          <w:lang w:val="el-GR"/>
        </w:rPr>
        <w:t>29 Ιουνίου 2022,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ώρα 1</w:t>
      </w:r>
      <w:r>
        <w:rPr>
          <w:rFonts w:ascii="Ping LCG Regular" w:hAnsi="Ping LCG Regular" w:cs="Tahoma"/>
          <w:b/>
          <w:bCs/>
          <w:szCs w:val="18"/>
          <w:lang w:val="el-GR"/>
        </w:rPr>
        <w:t>0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να ψηφίσει το αργότερο μέχρι την </w:t>
      </w:r>
      <w:r>
        <w:rPr>
          <w:rFonts w:ascii="Ping LCG Regular" w:hAnsi="Ping LCG Regular" w:cs="Tahoma"/>
          <w:b/>
          <w:bCs/>
          <w:szCs w:val="18"/>
          <w:lang w:val="el-GR"/>
        </w:rPr>
        <w:t>28.6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1</w:t>
      </w:r>
      <w:r>
        <w:rPr>
          <w:rFonts w:ascii="Ping LCG Regular" w:hAnsi="Ping LCG Regular" w:cs="Tahoma"/>
          <w:b/>
          <w:bCs/>
          <w:szCs w:val="18"/>
          <w:lang w:val="el-GR"/>
        </w:rPr>
        <w:t>0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π.μ.,</w:t>
      </w:r>
      <w:r w:rsidRPr="00E20ED7">
        <w:rPr>
          <w:rFonts w:ascii="Ping LCG Regular" w:hAnsi="Ping LCG Regular" w:cs="Tahoma"/>
          <w:szCs w:val="18"/>
          <w:lang w:val="el-GR"/>
        </w:rPr>
        <w:t xml:space="preserve"> 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</w:t>
      </w:r>
      <w:r>
        <w:rPr>
          <w:rFonts w:ascii="Ping LCG Regular" w:hAnsi="Ping LCG Regular" w:cs="Tahoma"/>
          <w:szCs w:val="18"/>
          <w:lang w:val="el-GR"/>
        </w:rPr>
        <w:t xml:space="preserve">από </w:t>
      </w:r>
      <w:r w:rsidRPr="00535EFB">
        <w:rPr>
          <w:rFonts w:ascii="Ping LCG Regular" w:hAnsi="Ping LCG Regular" w:cs="Tahoma"/>
          <w:szCs w:val="18"/>
          <w:lang w:val="el-GR"/>
        </w:rPr>
        <w:t>διακοπή ή αναβολή κ.λπ. συνεδρίαση αυτής, ή επί της αναβολής συζήτησης όλων ή μέρους των θεμάτων της ημερήσιας διάταξης, 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64FE63A" w14:textId="77777777" w:rsidR="007B2E0F" w:rsidRDefault="007B2E0F" w:rsidP="007B2E0F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850"/>
        <w:gridCol w:w="140"/>
        <w:gridCol w:w="992"/>
      </w:tblGrid>
      <w:tr w:rsidR="007B2E0F" w:rsidRPr="008132B9" w14:paraId="7490D043" w14:textId="77777777" w:rsidTr="008777E1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23FFC71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C42576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EDDF25C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A7B319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8EB3B3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7B2E0F" w:rsidRPr="008132B9" w14:paraId="2A5B04EE" w14:textId="77777777" w:rsidTr="008777E1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2928C4E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1D70D0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7DCBBB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FD9B9F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482908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</w:tr>
      <w:tr w:rsidR="007B2E0F" w:rsidRPr="008132B9" w14:paraId="3354E9BE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0D8DCF5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1AA142DA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 w:cs="Tahoma"/>
                <w:snapToGrid w:val="0"/>
                <w:szCs w:val="18"/>
                <w:highlight w:val="yellow"/>
                <w:lang w:val="el-GR"/>
              </w:rPr>
            </w:pP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Έγκριση των Εταιρικών και Ενοποιημένων Οικονομικών Καταστάσεων της 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20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ης εταιρικής χρήσης (1.1.202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) της ΔΕΗ Α.Ε., καθώς και των Λογιστικά Διαχωρισμένων Οικονομικών Καταστάσεων, όπως προβλέπεται από το άρθρο 141 του Ν. 4001/2011 και σύμφωνα με το ισχύον άρθρο 30 του Καταστατικού της Εταιρείας.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8E603E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0EEE98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3E42B11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8132B9" w14:paraId="0CC68D6B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B97EB33" w14:textId="77777777" w:rsidR="007B2E0F" w:rsidRPr="00CB5123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6E26E0D0" w14:textId="77777777" w:rsidR="007B2E0F" w:rsidRPr="009B518E" w:rsidRDefault="007B2E0F" w:rsidP="008777E1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Μη διανομή μερίσματος για την εταιρική χρήση από 1.1.202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8B6ADF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8FC8A6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E1167C3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8132B9" w14:paraId="1BBE4EAD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82BF2BA" w14:textId="77777777" w:rsidR="007B2E0F" w:rsidRPr="00CB5123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090B8D89" w14:textId="77777777" w:rsidR="007B2E0F" w:rsidRPr="009B518E" w:rsidRDefault="007B2E0F" w:rsidP="008777E1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Έγκριση, σύμφωνα με το άρθρο 117 του ν. 4548/2018, της συνολικής διαχείρισης που έλαβε χώρα κατά τη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20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η εταιρική χρήση (1.1.202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416A95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A2973E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390F971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8132B9" w14:paraId="01B25AC8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EDD089A" w14:textId="77777777" w:rsidR="007B2E0F" w:rsidRPr="00CB5123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4</w:t>
            </w:r>
            <w:r w:rsidRPr="00CB5123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30A00045" w14:textId="77777777" w:rsidR="007B2E0F" w:rsidRDefault="007B2E0F" w:rsidP="008777E1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Έκθεση αποδοχών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Οικονομικού έτους 2021 </w:t>
            </w:r>
          </w:p>
          <w:p w14:paraId="05372884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η ψήφος είναι συμβουλευτική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1A1470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8EE746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C4B596C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0D301A" w14:paraId="01C63973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2515644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5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75673D9A" w14:textId="77777777" w:rsidR="007B2E0F" w:rsidRPr="00180E2E" w:rsidRDefault="007B2E0F" w:rsidP="008777E1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Εκλογή ελεγκτών για την εταιρική χρήση 2022 σύμφωνα με το ισχύον άρθρο 29 του Καταστατικού της Εταιρείας, καθώς και με την Απόφαση της Τακτικής Γενικής Συνέλευσης της 24.6.2020.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B3380E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7A3559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D5D5D03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2271EA" w14:paraId="77F8C6DA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C969FE9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6</w:t>
            </w:r>
            <w:r w:rsidRPr="00FD7F0A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29816ACA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τα πεπραγμένα της Επιτροπής Ελέγχου της Εταιρείας</w:t>
            </w:r>
            <w:r w:rsidRPr="00DC3B6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64EA9A40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2C8569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206BFCC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B2E0F" w:rsidRPr="00193903" w14:paraId="43E5B688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DF19FEB" w14:textId="77777777" w:rsidR="007B2E0F" w:rsidRPr="00295D57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105663445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7</w:t>
            </w:r>
            <w:r w:rsidRPr="00295D5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5990C4A0" w14:textId="77777777" w:rsidR="007B2E0F" w:rsidRDefault="007B2E0F" w:rsidP="008777E1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ην Έκθεση των Ανεξάρτητων Μη Εκτελεστικών Μελών του Διοικητικού Συμβουλίου, σύμφωνα με το άρθρο 9, παρ. 5 του Ν.4706/2020. </w:t>
            </w:r>
          </w:p>
          <w:p w14:paraId="21D40831" w14:textId="77777777" w:rsidR="007B2E0F" w:rsidRPr="008132B9" w:rsidRDefault="007B2E0F" w:rsidP="008777E1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5E4B0003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4C667A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4044C08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bookmarkEnd w:id="1"/>
      <w:tr w:rsidR="007B2E0F" w:rsidRPr="0053390A" w14:paraId="64B90A36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E986143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8</w:t>
            </w:r>
            <w:r w:rsidRPr="00A947B6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  <w:vAlign w:val="center"/>
          </w:tcPr>
          <w:p w14:paraId="16D829B9" w14:textId="77777777" w:rsidR="007B2E0F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Εκλογή Διευθύνοντος Συμβούλου.             </w:t>
            </w:r>
          </w:p>
          <w:p w14:paraId="7DC564A3" w14:textId="77777777" w:rsidR="007B2E0F" w:rsidRPr="002371E2" w:rsidRDefault="007B2E0F" w:rsidP="008777E1">
            <w:pPr>
              <w:pStyle w:val="af3"/>
              <w:numPr>
                <w:ilvl w:val="0"/>
                <w:numId w:val="32"/>
              </w:numPr>
              <w:spacing w:before="0" w:after="160" w:line="259" w:lineRule="auto"/>
              <w:jc w:val="left"/>
              <w:rPr>
                <w:rFonts w:ascii="Ping LCG Regular" w:hAnsi="Ping LCG Regular"/>
                <w:b/>
                <w:bCs/>
                <w:lang w:val="el-GR" w:eastAsia="el-GR"/>
              </w:rPr>
            </w:pP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>Στάσσης Γεώργιος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B2B788" w14:textId="77777777" w:rsidR="007B2E0F" w:rsidRPr="002371E2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B3788B1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83AF30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22E4A9D1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953878D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5483F0C8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2271EA" w14:paraId="593FC6A1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9C9A67D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9</w:t>
            </w:r>
            <w:r w:rsidRPr="0099065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3804E054" w14:textId="77777777" w:rsidR="007B2E0F" w:rsidRPr="001B10A3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1B10A3">
              <w:rPr>
                <w:rFonts w:ascii="Ping LCG Regular" w:hAnsi="Ping LCG Regular"/>
                <w:lang w:val="el-GR" w:eastAsia="el-GR"/>
              </w:rPr>
              <w:t xml:space="preserve">Εκλογή </w:t>
            </w:r>
            <w:r>
              <w:rPr>
                <w:rFonts w:ascii="Ping LCG Regular" w:hAnsi="Ping LCG Regular"/>
                <w:lang w:val="el-GR" w:eastAsia="el-GR"/>
              </w:rPr>
              <w:t>Μελών του Διοικητικού Συμβουλίου.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1EC4F8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771863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bottom"/>
          </w:tcPr>
          <w:p w14:paraId="0CEF73F2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B2E0F" w:rsidRPr="002271EA" w14:paraId="2DE8C135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EB405C5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5B4E5D5C" w14:textId="77777777" w:rsidR="007B2E0F" w:rsidRPr="002A2E09" w:rsidRDefault="007B2E0F" w:rsidP="008777E1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Α. Προτεινόμενα υφιστάμενα Μέλη Δ.Σ. για επανεκλογή στο Δ.Σ.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της 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ΔΕΗ Α.Ε.</w:t>
            </w:r>
            <w:r w:rsidRPr="002A2E09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στον </w:t>
            </w:r>
            <w:hyperlink r:id="rId12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6089EE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9864CC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35FD12F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B2E0F" w:rsidRPr="0099065C" w14:paraId="5E5CBE7F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328F9C1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56020BAC" w14:textId="2140609A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1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Πατεράκης Αλέξανδρος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86A5EC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981072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BBBCAB8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99065C" w14:paraId="463D25EB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704FD2F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0571AEE6" w14:textId="0C396792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2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Παπαδημητρίου Πύρρος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4F5138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EBBCDD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4B95D4D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99065C" w14:paraId="08D068BD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2E48522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03D43E40" w14:textId="6AA2E9AF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3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Δοξάκη Δέσποινα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4C903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802E90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187262E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99065C" w14:paraId="67725C1D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E4ECCB6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701048D7" w14:textId="20DFB4B3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b/>
                <w:bCs/>
                <w:lang w:val="en-US" w:eastAsia="el-GR"/>
              </w:rPr>
              <w:t>4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 </w:t>
            </w:r>
            <w:r w:rsidR="00FF72A4">
              <w:rPr>
                <w:rFonts w:ascii="Ping LCG Regular" w:hAnsi="Ping LCG Regular"/>
                <w:b/>
                <w:bCs/>
                <w:lang w:val="el-GR" w:eastAsia="el-GR"/>
              </w:rPr>
              <w:t>Καρδαμάκης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Στέφανος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C7616F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F1A694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3907200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99065C" w14:paraId="76108A6F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944B6E1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4C289042" w14:textId="1F1B0CA9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5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FF72A4" w:rsidRPr="00FF72A4">
              <w:rPr>
                <w:rFonts w:ascii="Ping LCG Regular" w:hAnsi="Ping LCG Regular"/>
                <w:b/>
                <w:bCs/>
                <w:lang w:val="el-GR" w:eastAsia="el-GR"/>
              </w:rPr>
              <w:t>Θεοδωρίδης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Στέφανος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33087F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D9C5C7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08554BC" w14:textId="77777777" w:rsidR="007B2E0F" w:rsidRPr="008132B9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2271EA" w14:paraId="48BCF539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39BB1DE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7038111" w14:textId="77777777" w:rsidR="007B2E0F" w:rsidRPr="00A410AB" w:rsidRDefault="007B2E0F" w:rsidP="008777E1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7C3889">
              <w:rPr>
                <w:rFonts w:ascii="Ping LCG Regular" w:hAnsi="Ping LCG Regular"/>
                <w:b/>
                <w:bCs/>
                <w:szCs w:val="18"/>
                <w:u w:val="single"/>
                <w:lang w:val="el-GR" w:eastAsia="el-GR"/>
              </w:rPr>
              <w:t xml:space="preserve">Β. </w:t>
            </w:r>
            <w:r w:rsidRPr="007C3889"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>Προτεινόμενα νέα υποψήφια Μέλη Δ.Σ. για εκλογή τους στο Δ.Σ. της ΔΕΗ Α.Ε.</w:t>
            </w:r>
            <w:r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ά στον </w:t>
            </w:r>
            <w:hyperlink r:id="rId13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7B46EA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5C3B66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D5FA155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7B2E0F" w:rsidRPr="0099065C" w14:paraId="16E9F65A" w14:textId="77777777" w:rsidTr="008777E1">
        <w:trPr>
          <w:cantSplit/>
          <w:trHeight w:val="370"/>
          <w:jc w:val="center"/>
        </w:trPr>
        <w:tc>
          <w:tcPr>
            <w:tcW w:w="854" w:type="dxa"/>
            <w:vAlign w:val="center"/>
          </w:tcPr>
          <w:p w14:paraId="14186027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062D86D9" w14:textId="766DA5FF" w:rsidR="007B2E0F" w:rsidRPr="00A410AB" w:rsidRDefault="007B2E0F" w:rsidP="008777E1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6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FF72A4" w:rsidRPr="00FF72A4">
              <w:rPr>
                <w:rFonts w:ascii="Ping LCG Regular" w:hAnsi="Ping LCG Regular"/>
                <w:b/>
                <w:bCs/>
                <w:lang w:val="el-GR" w:eastAsia="el-GR"/>
              </w:rPr>
              <w:t xml:space="preserve">Φωτακίδης Αλέξανδρος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9ADBAC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A08BD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35DF76E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99065C" w14:paraId="753945BD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89CA7CC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1CDE136E" w14:textId="2176AC0F" w:rsidR="007B2E0F" w:rsidRPr="00A410AB" w:rsidRDefault="007B2E0F" w:rsidP="008777E1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2271EA">
              <w:rPr>
                <w:rFonts w:ascii="Ping LCG Regular" w:hAnsi="Ping LCG Regular"/>
                <w:lang w:val="en-US" w:eastAsia="el-GR"/>
              </w:rPr>
              <w:t>7</w:t>
            </w:r>
            <w:bookmarkStart w:id="2" w:name="_GoBack"/>
            <w:bookmarkEnd w:id="2"/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FF72A4" w:rsidRPr="00FF72A4">
              <w:rPr>
                <w:rFonts w:ascii="Ping LCG Regular" w:hAnsi="Ping LCG Regular"/>
                <w:b/>
                <w:bCs/>
                <w:lang w:val="el-GR" w:eastAsia="el-GR"/>
              </w:rPr>
              <w:t>Δημητριάδης Γρηγόριος</w:t>
            </w:r>
            <w:r w:rsidRPr="00FF72A4">
              <w:rPr>
                <w:rFonts w:ascii="Ping LCG Regular" w:hAnsi="Ping LCG Regular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C2008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587CF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BB7CCD2" w14:textId="77777777" w:rsidR="007B2E0F" w:rsidRPr="008C5E3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F94E16" w14:paraId="2CFEDD96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1355F5E" w14:textId="77777777" w:rsidR="007B2E0F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10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67986ECA" w14:textId="77777777" w:rsidR="007B2E0F" w:rsidRPr="008B552E" w:rsidRDefault="007B2E0F" w:rsidP="008777E1">
            <w:pPr>
              <w:spacing w:before="40" w:beforeAutospacing="0" w:after="40"/>
              <w:rPr>
                <w:rFonts w:ascii="Ping LCG Regular" w:hAnsi="Ping LCG Regular"/>
                <w:bCs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szCs w:val="18"/>
                <w:lang w:val="el-GR"/>
              </w:rPr>
              <w:t>Είδος και σύνθεση της Επιτροπής Ελέγχου της Εταιρείας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DF2CD3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C774A4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FD2972F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2271EA">
              <w:rPr>
                <w:rFonts w:ascii="Ping LCG Regular" w:hAnsi="Ping LCG Regular"/>
                <w:color w:val="000080"/>
                <w:szCs w:val="18"/>
              </w:rPr>
            </w:r>
            <w:r w:rsidR="002271EA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7B2E0F" w:rsidRPr="002271EA" w14:paraId="1D500336" w14:textId="77777777" w:rsidTr="008777E1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8879277" w14:textId="77777777" w:rsidR="007B2E0F" w:rsidRPr="00295D57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11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140ACA4E" w14:textId="77777777" w:rsidR="007B2E0F" w:rsidRPr="008B552E" w:rsidRDefault="007B2E0F" w:rsidP="008777E1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lang w:val="el-GR"/>
              </w:rPr>
            </w:pPr>
            <w:r w:rsidRPr="008B552E">
              <w:rPr>
                <w:rFonts w:ascii="Ping LCG Regular" w:hAnsi="Ping LCG Regular"/>
                <w:bCs/>
                <w:szCs w:val="18"/>
                <w:lang w:val="el-GR"/>
              </w:rPr>
              <w:t>Ανακοινώσεις και άλλα θέματα</w:t>
            </w:r>
            <w:r>
              <w:rPr>
                <w:rFonts w:ascii="Ping LCG Regular" w:hAnsi="Ping LCG Regular"/>
                <w:bCs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E725E1">
              <w:rPr>
                <w:rFonts w:ascii="Ping LCG Regular" w:hAnsi="Ping LCG Regular" w:cstheme="minorHAnsi"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7CFFDB76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9348DB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35EF7A9" w14:textId="77777777" w:rsidR="007B2E0F" w:rsidRPr="00DC3B6E" w:rsidRDefault="007B2E0F" w:rsidP="008777E1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2197E8FD" w14:textId="77777777" w:rsidR="007B2E0F" w:rsidRDefault="007B2E0F" w:rsidP="007B2E0F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lastRenderedPageBreak/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fax: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4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τηλ.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5"/>
      <w:footerReference w:type="default" r:id="rId16"/>
      <w:headerReference w:type="first" r:id="rId17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01B2" w14:textId="77777777" w:rsidR="00474E0E" w:rsidRDefault="00474E0E" w:rsidP="001B76DB">
      <w:pPr>
        <w:spacing w:before="0" w:after="0"/>
      </w:pPr>
      <w:r>
        <w:separator/>
      </w:r>
    </w:p>
  </w:endnote>
  <w:endnote w:type="continuationSeparator" w:id="0">
    <w:p w14:paraId="236F81A9" w14:textId="77777777" w:rsidR="00474E0E" w:rsidRDefault="00474E0E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38A6D748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1B10A3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2491" w14:textId="77777777" w:rsidR="00474E0E" w:rsidRDefault="00474E0E" w:rsidP="001B76DB">
      <w:pPr>
        <w:spacing w:before="0" w:after="0"/>
      </w:pPr>
      <w:r>
        <w:separator/>
      </w:r>
    </w:p>
  </w:footnote>
  <w:footnote w:type="continuationSeparator" w:id="0">
    <w:p w14:paraId="56D24EB0" w14:textId="77777777" w:rsidR="00474E0E" w:rsidRDefault="00474E0E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4050B253" w14:textId="77777777" w:rsidR="00D1386F" w:rsidRPr="00F230CE" w:rsidRDefault="00D1386F" w:rsidP="00D1386F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2D5F616" w14:textId="77777777" w:rsidR="00D1386F" w:rsidRPr="00F230CE" w:rsidRDefault="00D1386F" w:rsidP="00D1386F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2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2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0"/>
  </w:num>
  <w:num w:numId="10">
    <w:abstractNumId w:val="24"/>
  </w:num>
  <w:num w:numId="11">
    <w:abstractNumId w:val="22"/>
  </w:num>
  <w:num w:numId="12">
    <w:abstractNumId w:val="25"/>
  </w:num>
  <w:num w:numId="13">
    <w:abstractNumId w:val="13"/>
  </w:num>
  <w:num w:numId="14">
    <w:abstractNumId w:val="14"/>
  </w:num>
  <w:num w:numId="15">
    <w:abstractNumId w:val="29"/>
  </w:num>
  <w:num w:numId="16">
    <w:abstractNumId w:val="28"/>
  </w:num>
  <w:num w:numId="17">
    <w:abstractNumId w:val="11"/>
  </w:num>
  <w:num w:numId="18">
    <w:abstractNumId w:val="23"/>
  </w:num>
  <w:num w:numId="19">
    <w:abstractNumId w:val="3"/>
  </w:num>
  <w:num w:numId="20">
    <w:abstractNumId w:val="1"/>
  </w:num>
  <w:num w:numId="21">
    <w:abstractNumId w:val="18"/>
  </w:num>
  <w:num w:numId="22">
    <w:abstractNumId w:val="19"/>
  </w:num>
  <w:num w:numId="23">
    <w:abstractNumId w:val="4"/>
  </w:num>
  <w:num w:numId="24">
    <w:abstractNumId w:val="7"/>
  </w:num>
  <w:num w:numId="25">
    <w:abstractNumId w:val="17"/>
  </w:num>
  <w:num w:numId="26">
    <w:abstractNumId w:val="27"/>
  </w:num>
  <w:num w:numId="27">
    <w:abstractNumId w:val="15"/>
  </w:num>
  <w:num w:numId="28">
    <w:abstractNumId w:val="6"/>
  </w:num>
  <w:num w:numId="29">
    <w:abstractNumId w:val="16"/>
  </w:num>
  <w:num w:numId="30">
    <w:abstractNumId w:val="26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B767C"/>
    <w:rsid w:val="000C6967"/>
    <w:rsid w:val="000D4399"/>
    <w:rsid w:val="000D552C"/>
    <w:rsid w:val="000D57A1"/>
    <w:rsid w:val="000D6D0B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271EA"/>
    <w:rsid w:val="00233F96"/>
    <w:rsid w:val="00235FBD"/>
    <w:rsid w:val="00244AF0"/>
    <w:rsid w:val="0028117C"/>
    <w:rsid w:val="002821B1"/>
    <w:rsid w:val="0028521B"/>
    <w:rsid w:val="002B7D37"/>
    <w:rsid w:val="002D6D0A"/>
    <w:rsid w:val="002E25C5"/>
    <w:rsid w:val="003053F4"/>
    <w:rsid w:val="00327BAE"/>
    <w:rsid w:val="00330EEE"/>
    <w:rsid w:val="00333C82"/>
    <w:rsid w:val="003377B7"/>
    <w:rsid w:val="003378DF"/>
    <w:rsid w:val="00364091"/>
    <w:rsid w:val="003726BE"/>
    <w:rsid w:val="003756F2"/>
    <w:rsid w:val="003770A6"/>
    <w:rsid w:val="00381295"/>
    <w:rsid w:val="00383ACD"/>
    <w:rsid w:val="0039109F"/>
    <w:rsid w:val="003A1FA2"/>
    <w:rsid w:val="003A66BF"/>
    <w:rsid w:val="003B09FE"/>
    <w:rsid w:val="003B388C"/>
    <w:rsid w:val="003C1E3E"/>
    <w:rsid w:val="003D2C5C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B2E0F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E1EFE"/>
    <w:rsid w:val="00AF258F"/>
    <w:rsid w:val="00AF7302"/>
    <w:rsid w:val="00B11123"/>
    <w:rsid w:val="00B15A5A"/>
    <w:rsid w:val="00B204A1"/>
    <w:rsid w:val="00B226D6"/>
    <w:rsid w:val="00B259F4"/>
    <w:rsid w:val="00B42C73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1386F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s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9441A-6EA2-4A96-AFDB-580FB78D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62A9748-F1FB-4061-B07A-AC923EB2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1124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9</cp:revision>
  <cp:lastPrinted>2020-05-04T15:01:00Z</cp:lastPrinted>
  <dcterms:created xsi:type="dcterms:W3CDTF">2022-04-05T10:01:00Z</dcterms:created>
  <dcterms:modified xsi:type="dcterms:W3CDTF">2022-06-09T13:32:00Z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