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EF35" w14:textId="77777777" w:rsidR="003E2462" w:rsidRDefault="003E2462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23261C4F" w14:textId="346D9466" w:rsidR="00535EFB" w:rsidRPr="008132B9" w:rsidRDefault="00076B07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>
        <w:rPr>
          <w:rFonts w:ascii="Ping LCG Regular" w:hAnsi="Ping LCG Regular"/>
          <w:b/>
          <w:sz w:val="20"/>
          <w:lang w:val="el-GR"/>
        </w:rPr>
        <w:t>Για την εξ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59184A" w:rsidRPr="008132B9">
        <w:rPr>
          <w:rFonts w:ascii="Ping LCG Regular" w:hAnsi="Ping LCG Regular"/>
          <w:b/>
          <w:sz w:val="20"/>
          <w:lang w:val="el-GR"/>
        </w:rPr>
        <w:t>ψηφοφορία επ</w:t>
      </w:r>
      <w:r w:rsidR="00385CE3">
        <w:rPr>
          <w:rFonts w:ascii="Ping LCG Regular" w:hAnsi="Ping LCG Regular"/>
          <w:b/>
          <w:sz w:val="20"/>
          <w:lang w:val="el-GR"/>
        </w:rPr>
        <w:t>ί</w:t>
      </w:r>
      <w:r w:rsidR="0059184A" w:rsidRPr="008132B9">
        <w:rPr>
          <w:rFonts w:ascii="Ping LCG Regular" w:hAnsi="Ping LCG Regular"/>
          <w:b/>
          <w:sz w:val="20"/>
          <w:lang w:val="el-GR"/>
        </w:rPr>
        <w:t xml:space="preserve"> των θεμάτων της ημερήσιας διάταξης που θα διεξαχθεί πριν από την </w:t>
      </w:r>
      <w:r w:rsidR="003B52F8">
        <w:rPr>
          <w:rFonts w:ascii="Ping LCG Regular" w:hAnsi="Ping LCG Regular"/>
          <w:b/>
          <w:sz w:val="20"/>
          <w:lang w:val="el-GR"/>
        </w:rPr>
        <w:t>Έκτακτη</w:t>
      </w:r>
      <w:r w:rsidR="009A1B48">
        <w:rPr>
          <w:rFonts w:ascii="Ping LCG Regular" w:hAnsi="Ping LCG Regular"/>
          <w:b/>
          <w:sz w:val="20"/>
          <w:lang w:val="el-GR"/>
        </w:rPr>
        <w:t xml:space="preserve"> </w:t>
      </w:r>
      <w:r w:rsidR="003A1FA2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8132B9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3770AB21" w:rsidR="00535EFB" w:rsidRPr="008132B9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8132B9">
        <w:rPr>
          <w:rFonts w:ascii="Ping LCG Regular" w:hAnsi="Ping LCG Regular"/>
          <w:b/>
          <w:sz w:val="20"/>
          <w:lang w:val="el-GR"/>
        </w:rPr>
        <w:t>«</w:t>
      </w:r>
      <w:r w:rsidR="007A644C" w:rsidRPr="008132B9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8F4BC6">
        <w:rPr>
          <w:rFonts w:ascii="Ping LCG Regular" w:hAnsi="Ping LCG Regular"/>
          <w:b/>
          <w:sz w:val="20"/>
          <w:lang w:val="el-GR"/>
        </w:rPr>
        <w:t>.</w:t>
      </w:r>
      <w:r w:rsidR="007A644C" w:rsidRPr="008132B9">
        <w:rPr>
          <w:rFonts w:ascii="Ping LCG Regular" w:hAnsi="Ping LCG Regular"/>
          <w:b/>
          <w:sz w:val="20"/>
          <w:lang w:val="el-GR"/>
        </w:rPr>
        <w:t xml:space="preserve"> </w:t>
      </w:r>
      <w:r w:rsidRPr="008132B9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18E415BD" w:rsidR="00924205" w:rsidRPr="00673483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 w:val="20"/>
          <w:lang w:val="el-GR"/>
        </w:rPr>
      </w:pPr>
      <w:r w:rsidRPr="00673483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8F4BC6" w:rsidRPr="00673483">
        <w:rPr>
          <w:rFonts w:ascii="Ping LCG Regular" w:eastAsia="CIDFont+F1" w:hAnsi="Ping LCG Regular" w:cs="CIDFont+F1"/>
          <w:b/>
          <w:bCs/>
          <w:color w:val="000000"/>
          <w:sz w:val="20"/>
          <w:lang w:val="el-GR" w:eastAsia="el-GR"/>
        </w:rPr>
        <w:t>16ης Απριλίου 2025</w:t>
      </w:r>
    </w:p>
    <w:p w14:paraId="1A1D59C7" w14:textId="3020BA87" w:rsidR="00924205" w:rsidRPr="008132B9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2A0A408" w14:textId="77777777" w:rsidR="0059184A" w:rsidRPr="008132B9" w:rsidRDefault="0059184A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7309EDDF" w14:textId="5DD3414B" w:rsidR="00924205" w:rsidRPr="003850E7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 w:val="20"/>
          <w:lang w:val="el-GR"/>
        </w:rPr>
      </w:pPr>
      <w:r w:rsidRPr="003850E7">
        <w:rPr>
          <w:rFonts w:ascii="Ping LCG Regular" w:hAnsi="Ping LCG Regular" w:cs="Tahoma"/>
          <w:sz w:val="20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3850E7">
        <w:rPr>
          <w:rFonts w:ascii="Ping LCG Regular" w:hAnsi="Ping LCG Regular" w:cs="Tahoma"/>
          <w:sz w:val="20"/>
          <w:lang w:val="el-GR"/>
        </w:rPr>
        <w:t>ΔΕΗ</w:t>
      </w:r>
      <w:r w:rsidR="0059184A" w:rsidRPr="003850E7">
        <w:rPr>
          <w:rFonts w:ascii="Ping LCG Regular" w:hAnsi="Ping LCG Regular" w:cs="Tahoma"/>
          <w:sz w:val="20"/>
          <w:lang w:val="el-GR"/>
        </w:rPr>
        <w:t>/ αντιπρόσωπος του μετόχου της ΔΕΗ:</w:t>
      </w:r>
    </w:p>
    <w:tbl>
      <w:tblPr>
        <w:tblW w:w="9095" w:type="dxa"/>
        <w:tblLook w:val="01E0" w:firstRow="1" w:lastRow="1" w:firstColumn="1" w:lastColumn="1" w:noHBand="0" w:noVBand="0"/>
      </w:tblPr>
      <w:tblGrid>
        <w:gridCol w:w="4393"/>
        <w:gridCol w:w="4702"/>
      </w:tblGrid>
      <w:tr w:rsidR="00924205" w:rsidRPr="003850E7" w14:paraId="1DAE2D07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196B3978" w14:textId="77777777" w:rsidR="004953FB" w:rsidRPr="00C15E5F" w:rsidRDefault="004953FB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</w:p>
          <w:p w14:paraId="5EF78842" w14:textId="1C2D859B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Ονοματεπώνυμο/Επωνυμία</w:t>
            </w:r>
          </w:p>
        </w:tc>
        <w:tc>
          <w:tcPr>
            <w:tcW w:w="4702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2E2EB43E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E021D8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Διεύθυνση/ Έδρα</w:t>
            </w: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ab/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746D3" w14:paraId="7C50E2E8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0C56CF0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Α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/>
                <w:b/>
                <w:spacing w:val="-5"/>
                <w:sz w:val="20"/>
                <w:lang w:val="el-GR"/>
              </w:rPr>
              <w:t>∆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</w:t>
            </w:r>
            <w:r w:rsidRPr="003850E7">
              <w:rPr>
                <w:rFonts w:ascii="Ping LCG Regular" w:hAnsi="Ping LCG Regular" w:cs="Arial"/>
                <w:b/>
                <w:spacing w:val="-14"/>
                <w:sz w:val="20"/>
                <w:lang w:val="el-GR"/>
              </w:rPr>
              <w:t>Τ</w:t>
            </w:r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./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 xml:space="preserve">. Γ.Ε.ΜΗ. /πρώην </w:t>
            </w:r>
            <w:proofErr w:type="spellStart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Αρ</w:t>
            </w:r>
            <w:proofErr w:type="spellEnd"/>
            <w:r w:rsidRPr="003850E7">
              <w:rPr>
                <w:rFonts w:ascii="Ping LCG Regular" w:hAnsi="Ping LCG Regular" w:cs="Arial"/>
                <w:b/>
                <w:spacing w:val="-5"/>
                <w:sz w:val="20"/>
                <w:lang w:val="el-GR"/>
              </w:rPr>
              <w:t>. Μ.Α.Ε.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746D3" w14:paraId="671C0493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461DE334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3850E7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(εάν δεν συμπληρωθεί αριθμός, η εκπροσώπηση θα ισχύει για το </w:t>
            </w:r>
            <w:r w:rsidRPr="003850E7">
              <w:rPr>
                <w:rFonts w:ascii="Ping LCG Regular" w:hAnsi="Ping LCG Regular" w:cs="Tahoma"/>
                <w:spacing w:val="-20"/>
                <w:sz w:val="20"/>
                <w:u w:val="single"/>
                <w:lang w:val="el-GR"/>
              </w:rPr>
              <w:t>σύνολο</w:t>
            </w:r>
            <w:r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 xml:space="preserve"> των καταχωρημένων στη Μερίδα μετοχών </w:t>
            </w:r>
            <w:r w:rsidR="001A4540" w:rsidRPr="003850E7">
              <w:rPr>
                <w:rFonts w:ascii="Ping LCG Regular" w:hAnsi="Ping LCG Regular" w:cs="Tahoma"/>
                <w:spacing w:val="-20"/>
                <w:sz w:val="20"/>
                <w:lang w:val="el-GR"/>
              </w:rPr>
              <w:t>κατά την ημερομηνία καταγραφής)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746D3" w14:paraId="791CBBC9" w14:textId="77777777" w:rsidTr="001E541D">
        <w:trPr>
          <w:trHeight w:val="344"/>
        </w:trPr>
        <w:tc>
          <w:tcPr>
            <w:tcW w:w="4393" w:type="dxa"/>
            <w:shd w:val="clear" w:color="auto" w:fill="auto"/>
          </w:tcPr>
          <w:p w14:paraId="38E876A9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 xml:space="preserve">Αριθμός Μερίδας Σ.Α.Τ. </w:t>
            </w:r>
            <w:r w:rsidRPr="003850E7">
              <w:rPr>
                <w:rFonts w:ascii="Ping LCG Regular" w:hAnsi="Ping LCG Regular" w:cs="Tahoma"/>
                <w:sz w:val="20"/>
                <w:lang w:val="el-GR"/>
              </w:rPr>
              <w:t>(Μερίδα Επενδυτή)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3850E7" w14:paraId="7B5EB76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5E5D103E" w14:textId="77777777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Tahoma"/>
                <w:b/>
                <w:sz w:val="20"/>
                <w:lang w:val="el-GR"/>
              </w:rPr>
              <w:t>Αριθμός Λογαριασμού Αξιών: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924205" w:rsidRPr="008746D3" w14:paraId="485ACF8E" w14:textId="77777777" w:rsidTr="001E541D">
        <w:trPr>
          <w:trHeight w:val="1093"/>
        </w:trPr>
        <w:tc>
          <w:tcPr>
            <w:tcW w:w="4393" w:type="dxa"/>
            <w:shd w:val="clear" w:color="auto" w:fill="auto"/>
          </w:tcPr>
          <w:p w14:paraId="7BAF53F7" w14:textId="7C0A3B30" w:rsidR="00924205" w:rsidRPr="003850E7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Ονοματεπ</w:t>
            </w:r>
            <w:r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νυμο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="00535EFB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νόμιμου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/ων Εκπροσ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ώ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που/ων που υπογρ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ά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φει/</w:t>
            </w:r>
            <w:proofErr w:type="spellStart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ουν</w:t>
            </w:r>
            <w:proofErr w:type="spellEnd"/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το παρ</w:t>
            </w:r>
            <w:r w:rsidR="00924205" w:rsidRPr="003850E7">
              <w:rPr>
                <w:rFonts w:ascii="Ping LCG Regular" w:hAnsi="Ping LCG Regular"/>
                <w:b/>
                <w:sz w:val="20"/>
                <w:lang w:val="el-GR"/>
              </w:rPr>
              <w:t>ό</w:t>
            </w:r>
            <w:r w:rsidR="00924205"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ν</w:t>
            </w:r>
          </w:p>
          <w:p w14:paraId="103531AE" w14:textId="4D78AD43" w:rsidR="00924205" w:rsidRPr="003850E7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iCs/>
                <w:spacing w:val="-4"/>
                <w:sz w:val="20"/>
                <w:lang w:val="el-GR"/>
              </w:rPr>
              <w:t>(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συμπληρ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ώ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νεται µ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 απ</w:t>
            </w:r>
            <w:r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τα </w:t>
            </w:r>
            <w:r w:rsidR="00640E0A"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νομικ</w:t>
            </w:r>
            <w:r w:rsidR="00640E0A" w:rsidRPr="003850E7">
              <w:rPr>
                <w:rFonts w:ascii="Ping LCG Regular" w:hAnsi="Ping LCG Regular"/>
                <w:spacing w:val="-14"/>
                <w:sz w:val="20"/>
                <w:lang w:val="el-GR"/>
              </w:rPr>
              <w:t>ά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 xml:space="preserve"> πρ</w:t>
            </w:r>
            <w:r w:rsidRPr="003850E7">
              <w:rPr>
                <w:rFonts w:ascii="Ping LCG Regular" w:hAnsi="Ping LCG Regular"/>
                <w:spacing w:val="-10"/>
                <w:sz w:val="20"/>
                <w:lang w:val="el-GR"/>
              </w:rPr>
              <w:t>ό</w:t>
            </w:r>
            <w:r w:rsidRPr="003850E7">
              <w:rPr>
                <w:rFonts w:ascii="Ping LCG Regular" w:hAnsi="Ping LCG Regular" w:cs="Arial"/>
                <w:spacing w:val="-14"/>
                <w:sz w:val="20"/>
                <w:lang w:val="el-GR"/>
              </w:rPr>
              <w:t>σωπα</w:t>
            </w:r>
            <w:r w:rsidRPr="003850E7">
              <w:rPr>
                <w:rFonts w:ascii="Ping LCG Regular" w:hAnsi="Ping LCG Regular" w:cs="Arial"/>
                <w:iCs/>
                <w:spacing w:val="-10"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3850E7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8746D3" w14:paraId="502628B1" w14:textId="77777777" w:rsidTr="001E541D">
        <w:trPr>
          <w:trHeight w:val="574"/>
        </w:trPr>
        <w:tc>
          <w:tcPr>
            <w:tcW w:w="4393" w:type="dxa"/>
            <w:shd w:val="clear" w:color="auto" w:fill="auto"/>
          </w:tcPr>
          <w:p w14:paraId="107024AF" w14:textId="63F8FD5D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Διεύθυνση Ηλεκτρονικού ταχυδρομείου (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e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 xml:space="preserve"> </w:t>
            </w:r>
            <w:r w:rsidRPr="003850E7">
              <w:rPr>
                <w:rFonts w:ascii="Ping LCG Regular" w:hAnsi="Ping LCG Regular" w:cs="Arial"/>
                <w:b/>
                <w:sz w:val="20"/>
                <w:lang w:val="en-US"/>
              </w:rPr>
              <w:t>mail</w:t>
            </w: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)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93C0F5D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  <w:tr w:rsidR="0059184A" w:rsidRPr="003850E7" w14:paraId="50DE14CA" w14:textId="77777777" w:rsidTr="001E541D">
        <w:trPr>
          <w:trHeight w:val="330"/>
        </w:trPr>
        <w:tc>
          <w:tcPr>
            <w:tcW w:w="4393" w:type="dxa"/>
            <w:shd w:val="clear" w:color="auto" w:fill="auto"/>
          </w:tcPr>
          <w:p w14:paraId="62F3FA32" w14:textId="18013B93" w:rsidR="0059184A" w:rsidRPr="003850E7" w:rsidRDefault="0059184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 w:val="20"/>
                <w:lang w:val="el-GR"/>
              </w:rPr>
            </w:pPr>
            <w:r w:rsidRPr="003850E7">
              <w:rPr>
                <w:rFonts w:ascii="Ping LCG Regular" w:hAnsi="Ping LCG Regular" w:cs="Arial"/>
                <w:b/>
                <w:sz w:val="20"/>
                <w:lang w:val="el-GR"/>
              </w:rPr>
              <w:t>Αριθμός κινητού τηλεφώνου</w:t>
            </w:r>
          </w:p>
        </w:tc>
        <w:tc>
          <w:tcPr>
            <w:tcW w:w="470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4D23F95" w14:textId="77777777" w:rsidR="0059184A" w:rsidRPr="003850E7" w:rsidRDefault="0059184A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 w:val="20"/>
                <w:lang w:val="el-GR"/>
              </w:rPr>
            </w:pPr>
          </w:p>
        </w:tc>
      </w:tr>
    </w:tbl>
    <w:p w14:paraId="54EE60B7" w14:textId="77777777" w:rsidR="004953FB" w:rsidRDefault="004953FB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n-US"/>
        </w:rPr>
      </w:pPr>
    </w:p>
    <w:p w14:paraId="7CD4CDCF" w14:textId="354DE7EF" w:rsidR="00954E68" w:rsidRPr="00C15E5F" w:rsidRDefault="00924205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  <w:r w:rsidRPr="00C15E5F">
        <w:rPr>
          <w:rFonts w:ascii="Ping LCG Regular" w:hAnsi="Ping LCG Regular" w:cs="Tahoma"/>
          <w:sz w:val="20"/>
          <w:lang w:val="el-GR"/>
        </w:rPr>
        <w:t xml:space="preserve">με </w:t>
      </w:r>
      <w:r w:rsidR="0014548C" w:rsidRPr="00C15E5F">
        <w:rPr>
          <w:rFonts w:ascii="Ping LCG Regular" w:hAnsi="Ping LCG Regular" w:cs="Tahoma"/>
          <w:sz w:val="20"/>
          <w:lang w:val="el-GR"/>
        </w:rPr>
        <w:t xml:space="preserve">το παρόν </w:t>
      </w:r>
      <w:r w:rsidR="00062355" w:rsidRPr="00C15E5F">
        <w:rPr>
          <w:rFonts w:ascii="Ping LCG Regular" w:hAnsi="Ping LCG Regular" w:cs="Tahoma"/>
          <w:sz w:val="20"/>
          <w:lang w:val="el-GR"/>
        </w:rPr>
        <w:t xml:space="preserve">έντυπο σας γνωστοποιώ την </w:t>
      </w:r>
      <w:r w:rsidR="00062355" w:rsidRPr="00C15E5F">
        <w:rPr>
          <w:rFonts w:ascii="Ping LCG Regular" w:hAnsi="Ping LCG Regular" w:cs="Tahoma"/>
          <w:sz w:val="20"/>
          <w:u w:val="single"/>
          <w:lang w:val="el-GR"/>
        </w:rPr>
        <w:t>ψήφο μου/ την ψήφο του μετόχου που εκπροσωπώ</w:t>
      </w:r>
      <w:r w:rsidR="00062355" w:rsidRPr="00C15E5F">
        <w:rPr>
          <w:rFonts w:ascii="Ping LCG Regular" w:hAnsi="Ping LCG Regular"/>
          <w:color w:val="2E74B5" w:themeColor="accent1" w:themeShade="BF"/>
          <w:sz w:val="20"/>
          <w:u w:val="single"/>
          <w:vertAlign w:val="superscript"/>
        </w:rPr>
        <w:footnoteReference w:id="1"/>
      </w:r>
      <w:r w:rsidR="00C119FC" w:rsidRPr="00C15E5F">
        <w:rPr>
          <w:rFonts w:ascii="Ping LCG Regular" w:hAnsi="Ping LCG Regular" w:cs="Tahoma"/>
          <w:color w:val="2E74B5" w:themeColor="accent1" w:themeShade="BF"/>
          <w:sz w:val="20"/>
          <w:u w:val="single"/>
          <w:lang w:val="el-GR"/>
        </w:rPr>
        <w:t xml:space="preserve"> 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επί των θεμάτων της </w:t>
      </w:r>
      <w:r w:rsidR="00E002B2" w:rsidRPr="00C15E5F">
        <w:rPr>
          <w:rFonts w:ascii="Ping LCG Regular" w:hAnsi="Ping LCG Regular" w:cs="Tahoma"/>
          <w:b/>
          <w:bCs/>
          <w:sz w:val="20"/>
          <w:lang w:val="el-GR"/>
        </w:rPr>
        <w:t>Έκτακτης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 Γενικής Συνέλευσης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 των Μετόχων της Εταιρείας στις </w:t>
      </w:r>
      <w:r w:rsidR="00311492" w:rsidRPr="00C15E5F">
        <w:rPr>
          <w:rFonts w:ascii="Ping LCG Regular" w:hAnsi="Ping LCG Regular" w:cs="Tahoma"/>
          <w:sz w:val="20"/>
          <w:lang w:val="el-GR"/>
        </w:rPr>
        <w:t xml:space="preserve">                               </w:t>
      </w:r>
      <w:r w:rsidR="008F4BC6" w:rsidRPr="008F4BC6">
        <w:rPr>
          <w:rFonts w:ascii="Ping LCG Regular" w:hAnsi="Ping LCG Regular" w:cs="Tahoma"/>
          <w:b/>
          <w:bCs/>
          <w:sz w:val="20"/>
          <w:lang w:val="el-GR"/>
        </w:rPr>
        <w:t>16 Απριλίου 2025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, ημέρα </w:t>
      </w:r>
      <w:r w:rsidR="008F4BC6" w:rsidRPr="008F4BC6">
        <w:rPr>
          <w:rFonts w:ascii="Ping LCG Regular" w:hAnsi="Ping LCG Regular" w:cs="Tahoma"/>
          <w:b/>
          <w:bCs/>
          <w:sz w:val="20"/>
          <w:lang w:val="el-GR"/>
        </w:rPr>
        <w:t>Μεγάλη Τετάρτη</w:t>
      </w:r>
      <w:r w:rsidR="00B81A73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και ώρα </w:t>
      </w:r>
      <w:r w:rsidR="00E002B2" w:rsidRPr="00C15E5F">
        <w:rPr>
          <w:rFonts w:ascii="Ping LCG Regular" w:hAnsi="Ping LCG Regular" w:cs="Tahoma"/>
          <w:b/>
          <w:bCs/>
          <w:sz w:val="20"/>
          <w:lang w:val="el-GR"/>
        </w:rPr>
        <w:t>11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>:00</w:t>
      </w:r>
      <w:r w:rsidR="004B57FB" w:rsidRPr="00C15E5F">
        <w:rPr>
          <w:rFonts w:ascii="Ping LCG Regular" w:hAnsi="Ping LCG Regular" w:cs="Tahoma"/>
          <w:b/>
          <w:bCs/>
          <w:sz w:val="20"/>
          <w:lang w:val="el-GR"/>
        </w:rPr>
        <w:t>’</w:t>
      </w:r>
      <w:r w:rsidR="0003021D" w:rsidRPr="00C15E5F">
        <w:rPr>
          <w:rFonts w:ascii="Ping LCG Regular" w:hAnsi="Ping LCG Regular" w:cs="Tahoma"/>
          <w:b/>
          <w:bCs/>
          <w:sz w:val="20"/>
          <w:lang w:val="el-GR"/>
        </w:rPr>
        <w:t xml:space="preserve"> </w:t>
      </w:r>
      <w:r w:rsidR="00970C52" w:rsidRPr="00C15E5F">
        <w:rPr>
          <w:rFonts w:ascii="Ping LCG Regular" w:hAnsi="Ping LCG Regular" w:cs="Tahoma"/>
          <w:b/>
          <w:bCs/>
          <w:sz w:val="20"/>
          <w:lang w:val="el-GR"/>
        </w:rPr>
        <w:t>π.</w:t>
      </w:r>
      <w:r w:rsidR="0003021D" w:rsidRPr="00C15E5F">
        <w:rPr>
          <w:rFonts w:ascii="Ping LCG Regular" w:hAnsi="Ping LCG Regular" w:cs="Tahoma"/>
          <w:b/>
          <w:bCs/>
          <w:sz w:val="20"/>
          <w:lang w:val="el-GR"/>
        </w:rPr>
        <w:t>μ.</w:t>
      </w:r>
      <w:r w:rsidR="00C119FC" w:rsidRPr="00C15E5F">
        <w:rPr>
          <w:rFonts w:ascii="Ping LCG Regular" w:hAnsi="Ping LCG Regular" w:cs="Tahoma"/>
          <w:b/>
          <w:bCs/>
          <w:sz w:val="20"/>
          <w:lang w:val="el-GR"/>
        </w:rPr>
        <w:t>,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 ως ακολούθως</w:t>
      </w:r>
      <w:r w:rsidR="00CC2E50" w:rsidRPr="00C15E5F">
        <w:rPr>
          <w:rFonts w:ascii="Ping LCG Regular" w:hAnsi="Ping LCG Regular" w:cs="Tahoma"/>
          <w:sz w:val="20"/>
          <w:lang w:val="el-GR"/>
        </w:rPr>
        <w:t>:</w:t>
      </w:r>
      <w:r w:rsidR="00C119FC" w:rsidRPr="00C15E5F">
        <w:rPr>
          <w:rFonts w:ascii="Ping LCG Regular" w:hAnsi="Ping LCG Regular" w:cs="Tahoma"/>
          <w:sz w:val="20"/>
          <w:lang w:val="el-GR"/>
        </w:rPr>
        <w:t xml:space="preserve"> </w:t>
      </w:r>
    </w:p>
    <w:p w14:paraId="23A64ABE" w14:textId="77777777" w:rsidR="003C4B9A" w:rsidRDefault="003C4B9A" w:rsidP="003150B9">
      <w:pPr>
        <w:spacing w:before="40" w:after="40" w:line="256" w:lineRule="auto"/>
        <w:ind w:right="-378"/>
        <w:rPr>
          <w:rFonts w:ascii="Ping LCG Regular" w:hAnsi="Ping LCG Regular" w:cs="Arial"/>
          <w:b/>
          <w:color w:val="006EAB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A87508" w:rsidRPr="00B559D2" w14:paraId="7AA805F7" w14:textId="77777777" w:rsidTr="00927F14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6F335DE1" w14:textId="77777777" w:rsidR="00A87508" w:rsidRPr="005529BD" w:rsidRDefault="00A87508" w:rsidP="00927F14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ΘΕΜΑΤΑ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0A57AE0" w14:textId="77777777" w:rsidR="00A87508" w:rsidRPr="00B559D2" w:rsidRDefault="00A87508" w:rsidP="00927F14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76799DA" w14:textId="77777777" w:rsidR="00A87508" w:rsidRPr="006814CA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C85F5B2" w14:textId="77777777" w:rsidR="00A87508" w:rsidRPr="006814CA" w:rsidRDefault="00A87508" w:rsidP="00927F14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    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A2F7BAB" w14:textId="77777777" w:rsidR="00A87508" w:rsidRPr="006814CA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A87508" w:rsidRPr="00C8018A" w14:paraId="6F4E265F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AF9D370" w14:textId="77777777" w:rsidR="00A87508" w:rsidRPr="00674A2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1</w:t>
            </w:r>
            <w:r w:rsidRPr="00674A22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312927" w14:textId="77777777" w:rsidR="00A87508" w:rsidRPr="007F4FCD" w:rsidRDefault="00A87508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 xml:space="preserve">Ανακοίνωση (επικύρωση) εκλογής Μέλους στο Διοικητικό Συμβούλιο της Εταιρείας σε αντικατάσταση </w:t>
            </w:r>
            <w:proofErr w:type="spellStart"/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>παραιτηθέντος</w:t>
            </w:r>
            <w:proofErr w:type="spellEnd"/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 xml:space="preserve"> για το χρονικό διάστημα από 18.3.2025 έως την ημερομηνία διεξαγωγής της </w:t>
            </w: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  <w:lang w:val="en-US"/>
              </w:rPr>
              <w:t> </w:t>
            </w: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>Έκτακτης Γενικής Συνέλευσης.</w:t>
            </w:r>
            <w:r w:rsidRPr="00BD5CFC"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6204C995" w14:textId="77777777" w:rsidR="00A87508" w:rsidRPr="00C8018A" w:rsidRDefault="00A87508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FF2029">
              <w:rPr>
                <w:rFonts w:ascii="Ping LCG Regular" w:eastAsia="Times New Roman" w:hAnsi="Ping LCG Regular"/>
                <w:b/>
                <w:i/>
                <w:iCs/>
                <w:sz w:val="18"/>
                <w:szCs w:val="18"/>
              </w:rPr>
              <w:t>(δεν απαιτείται ψηφοφορία)</w:t>
            </w:r>
          </w:p>
          <w:p w14:paraId="6CB64240" w14:textId="77777777" w:rsidR="00A87508" w:rsidRPr="00C8018A" w:rsidRDefault="00A87508" w:rsidP="00927F14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7188B63" w14:textId="77777777" w:rsidR="00A87508" w:rsidRPr="00C8018A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A80B6F" w14:textId="77777777" w:rsidR="00A87508" w:rsidRPr="00C8018A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0CBA38E" w14:textId="77777777" w:rsidR="00A87508" w:rsidRPr="00C8018A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87508" w:rsidRPr="00B559D2" w14:paraId="6AD4E712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422F5A9" w14:textId="77777777" w:rsidR="00A87508" w:rsidRPr="00EB3035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2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 xml:space="preserve">ο 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C3724A4" w14:textId="77777777" w:rsidR="00A87508" w:rsidRPr="005529BD" w:rsidRDefault="00A87508" w:rsidP="00927F14">
            <w:pPr>
              <w:spacing w:after="0"/>
              <w:rPr>
                <w:rFonts w:ascii="Ping LCG Regular" w:hAnsi="Ping LCG Regular"/>
                <w:szCs w:val="18"/>
                <w:lang w:val="el-GR"/>
              </w:rPr>
            </w:pPr>
            <w:r>
              <w:rPr>
                <w:rFonts w:ascii="Ping LCG Regular" w:hAnsi="Ping LCG Regular"/>
                <w:szCs w:val="18"/>
              </w:rPr>
              <w:t>A</w:t>
            </w:r>
            <w:r w:rsidRPr="00937872">
              <w:rPr>
                <w:rFonts w:ascii="Ping LCG Regular" w:hAnsi="Ping LCG Regular"/>
                <w:szCs w:val="18"/>
                <w:lang w:val="el-GR"/>
              </w:rPr>
              <w:t xml:space="preserve">. </w:t>
            </w:r>
            <w:r>
              <w:rPr>
                <w:rFonts w:ascii="Ping LCG Regular" w:hAnsi="Ping LCG Regular"/>
                <w:szCs w:val="18"/>
                <w:lang w:val="el-GR"/>
              </w:rPr>
              <w:t>Εκλογή Διευθύνοντος Συμβούλου</w:t>
            </w:r>
          </w:p>
          <w:p w14:paraId="1A859606" w14:textId="0CE2C6C1" w:rsidR="00A87508" w:rsidRPr="00937872" w:rsidRDefault="000B3181" w:rsidP="00927F14">
            <w:pPr>
              <w:spacing w:before="0" w:beforeAutospacing="0" w:after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B75006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2.1     </w:t>
            </w:r>
            <w:proofErr w:type="spellStart"/>
            <w:r w:rsidR="00A87508" w:rsidRPr="00496367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Στάσσης</w:t>
            </w:r>
            <w:proofErr w:type="spellEnd"/>
            <w:r w:rsidR="00A87508" w:rsidRPr="00496367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Γεώργιος</w:t>
            </w:r>
            <w:r w:rsidR="00A87508" w:rsidRPr="00937872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</w:t>
            </w:r>
          </w:p>
          <w:p w14:paraId="11D93422" w14:textId="77777777" w:rsidR="00A87508" w:rsidRPr="00937872" w:rsidRDefault="00A87508" w:rsidP="00927F14">
            <w:pPr>
              <w:pStyle w:val="af3"/>
              <w:spacing w:before="0" w:beforeAutospacing="0" w:after="0"/>
              <w:ind w:left="108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937872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4B1A88F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E9C563C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EA4FEF0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8746D3" w14:paraId="215F23C3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4B18BFD" w14:textId="77777777" w:rsidR="00A87508" w:rsidRPr="002F2E90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 w:rsidRPr="00B559D2"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A54127F" w14:textId="77777777" w:rsidR="00A87508" w:rsidRPr="005529BD" w:rsidRDefault="00A87508" w:rsidP="00927F14">
            <w:pPr>
              <w:spacing w:after="0"/>
              <w:rPr>
                <w:rFonts w:ascii="Ping LCG Regular" w:hAnsi="Ping LCG Regular"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szCs w:val="18"/>
              </w:rPr>
              <w:t>B</w:t>
            </w:r>
            <w:r w:rsidRPr="006814CA">
              <w:rPr>
                <w:rFonts w:ascii="Ping LCG Regular" w:hAnsi="Ping LCG Regular"/>
                <w:szCs w:val="18"/>
                <w:lang w:val="el-GR"/>
              </w:rPr>
              <w:t>. Εκλογή Μελών του Διοικητικού Συμβουλίου</w:t>
            </w:r>
            <w:r>
              <w:rPr>
                <w:rFonts w:ascii="Ping LCG Regular" w:hAnsi="Ping LCG Regular"/>
                <w:szCs w:val="18"/>
                <w:lang w:val="el-GR"/>
              </w:rPr>
              <w:t>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65664B4" w14:textId="77777777" w:rsidR="00A87508" w:rsidRPr="005529BD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B625409" w14:textId="77777777" w:rsidR="00A87508" w:rsidRPr="005529BD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3EC6D8" w14:textId="77777777" w:rsidR="00A87508" w:rsidRPr="005529BD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87508" w:rsidRPr="008746D3" w14:paraId="49FBBB80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9EBBAC4" w14:textId="77777777" w:rsidR="00A87508" w:rsidRPr="00C8018A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8E39E" w14:textId="43059616" w:rsidR="00A87508" w:rsidRPr="000B3181" w:rsidRDefault="00A87508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</w:pPr>
            <w:r w:rsidRPr="000B3181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Προτεινόμενα υφιστάμενα Μέλη Δ.Σ. για επανεκλογή/ Προτεινόμενα </w:t>
            </w:r>
            <w:r w:rsidR="008746D3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νέα </w:t>
            </w:r>
            <w:r w:rsidRPr="000B3181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>Μέλη για εκλογή στο Δ.Σ. της ΔΕΗ Α.Ε.</w:t>
            </w:r>
          </w:p>
          <w:p w14:paraId="29F10C40" w14:textId="1FAB18C1" w:rsidR="00A87508" w:rsidRPr="00B2465A" w:rsidRDefault="00A87508" w:rsidP="00927F14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  <w:highlight w:val="yellow"/>
              </w:rPr>
            </w:pPr>
            <w:r w:rsidRPr="000B3181">
              <w:rPr>
                <w:rFonts w:ascii="Ping LCG Regular" w:hAnsi="Ping LCG Regular"/>
                <w:color w:val="003366"/>
                <w:sz w:val="18"/>
                <w:szCs w:val="18"/>
              </w:rPr>
              <w:t xml:space="preserve">(Βλ. τα σχετικά βιογραφικά στον </w:t>
            </w:r>
            <w:hyperlink r:id="rId12" w:history="1">
              <w:proofErr w:type="spellStart"/>
              <w:r w:rsidRPr="0075644F">
                <w:rPr>
                  <w:rStyle w:val="-"/>
                  <w:rFonts w:ascii="Ping LCG Regular" w:hAnsi="Ping LCG Regular"/>
                  <w:sz w:val="18"/>
                  <w:szCs w:val="18"/>
                </w:rPr>
                <w:t>ιστότοπο</w:t>
              </w:r>
              <w:proofErr w:type="spellEnd"/>
            </w:hyperlink>
            <w:r w:rsidRPr="0075644F">
              <w:rPr>
                <w:rFonts w:ascii="Ping LCG Regular" w:hAnsi="Ping LCG Regular"/>
                <w:sz w:val="18"/>
                <w:szCs w:val="18"/>
              </w:rPr>
              <w:t xml:space="preserve"> τ</w:t>
            </w:r>
            <w:r w:rsidRPr="000B3181">
              <w:rPr>
                <w:rFonts w:ascii="Ping LCG Regular" w:hAnsi="Ping LCG Regular"/>
                <w:color w:val="003366"/>
                <w:sz w:val="18"/>
                <w:szCs w:val="18"/>
              </w:rPr>
              <w:t>ης Εταιρείας)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6FC3A6" w14:textId="77777777" w:rsidR="00A87508" w:rsidRPr="005E048B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B18D53" w14:textId="77777777" w:rsidR="00A87508" w:rsidRPr="005E048B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F8770B6" w14:textId="77777777" w:rsidR="00A87508" w:rsidRPr="005E048B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A87508" w:rsidRPr="00B559D2" w14:paraId="03897D02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954FEFB" w14:textId="5CC1A2BE" w:rsidR="00A87508" w:rsidRPr="00B5532E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C6C916" w14:textId="64B71128" w:rsidR="00A87508" w:rsidRPr="00B5532E" w:rsidRDefault="00B75006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2.2     </w:t>
            </w:r>
            <w:r w:rsidR="00A87508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Δοξάκη Δέσποινα</w:t>
            </w:r>
            <w:r w:rsidR="00A87508"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1D2C07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72EFCFB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0AC0D5D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0C6E7E4A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C8D6F7F" w14:textId="214B0540" w:rsidR="00A87508" w:rsidRPr="00B5532E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8FB36B2" w14:textId="102679FE" w:rsidR="00A87508" w:rsidRPr="00D37B0F" w:rsidRDefault="00B75006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2.3     </w:t>
            </w:r>
            <w:proofErr w:type="spellStart"/>
            <w:r w:rsidR="00A87508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Καρδαμάκης</w:t>
            </w:r>
            <w:proofErr w:type="spellEnd"/>
            <w:r w:rsidR="00A87508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Στέφανος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86E4985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A073AA7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61C925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0F025285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5EF9B4D" w14:textId="60D34927" w:rsidR="00A87508" w:rsidRPr="00B5532E" w:rsidRDefault="00A87508" w:rsidP="00F319CB">
            <w:pPr>
              <w:spacing w:before="40" w:after="40" w:line="256" w:lineRule="auto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4259836" w14:textId="1B703AED" w:rsidR="00A87508" w:rsidRPr="00B5532E" w:rsidRDefault="00B75006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>2.4</w:t>
            </w:r>
            <w:r w:rsidR="00F319CB"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     </w:t>
            </w:r>
            <w:r w:rsidR="00A87508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Παπαδημητρίου Πύρρος</w:t>
            </w:r>
            <w:r w:rsidR="00A87508"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14D3525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FCAB00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D3901AD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5951E1" w14:paraId="16670EDD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72477C7" w14:textId="19872CB7" w:rsidR="00A87508" w:rsidRPr="00C43AFF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1407B9" w14:textId="190CC250" w:rsidR="00A87508" w:rsidRPr="00BC39A3" w:rsidRDefault="00F319CB" w:rsidP="00927F14">
            <w:pPr>
              <w:pStyle w:val="Default"/>
              <w:ind w:left="23"/>
              <w:jc w:val="both"/>
              <w:rPr>
                <w:rFonts w:ascii="Ping LCG Regular" w:hAnsi="Ping LCG Regular" w:cstheme="minorBidi"/>
                <w:b/>
                <w:bCs/>
                <w:sz w:val="18"/>
                <w:szCs w:val="18"/>
              </w:rPr>
            </w:pPr>
            <w:r>
              <w:rPr>
                <w:rFonts w:ascii="Ping LCG Regular" w:hAnsi="Ping LCG Regular" w:cstheme="minorBidi"/>
                <w:b/>
                <w:bCs/>
                <w:sz w:val="18"/>
                <w:szCs w:val="18"/>
                <w:lang w:val="en-US"/>
              </w:rPr>
              <w:t xml:space="preserve">2.5     </w:t>
            </w:r>
            <w:r w:rsidR="00A87508" w:rsidRPr="00BC39A3">
              <w:rPr>
                <w:rFonts w:ascii="Ping LCG Regular" w:hAnsi="Ping LCG Regular" w:cstheme="minorBidi"/>
                <w:b/>
                <w:bCs/>
                <w:sz w:val="18"/>
                <w:szCs w:val="18"/>
              </w:rPr>
              <w:t xml:space="preserve">Παπαχρήστου Ιωάννης </w:t>
            </w:r>
            <w:r w:rsidR="00A87508" w:rsidRPr="00BC39A3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(νέα εκλογή</w:t>
            </w:r>
            <w:r w:rsidR="00BC39A3" w:rsidRPr="00BC39A3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4793CC5" w14:textId="77777777" w:rsidR="00A87508" w:rsidRPr="005951E1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A1D0F15" w14:textId="77777777" w:rsidR="00A87508" w:rsidRPr="005951E1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7D87758" w14:textId="77777777" w:rsidR="00A87508" w:rsidRPr="005951E1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4CFF8140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AB1E7FD" w14:textId="51773A98" w:rsidR="00A87508" w:rsidRPr="00F319CB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1D951F" w14:textId="5B3D8329" w:rsidR="00A87508" w:rsidRPr="00BC39A3" w:rsidRDefault="00F319C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2.6     </w:t>
            </w:r>
            <w:r w:rsidR="00A87508" w:rsidRPr="00BC39A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Πατεράκης Αλέξανδρος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7EEB9A7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C550B05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948002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2E513DA4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10E5AC2" w14:textId="68E34DE6" w:rsidR="00A87508" w:rsidRPr="004B29AB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EBC642C" w14:textId="095F226A" w:rsidR="00A87508" w:rsidRPr="00BC39A3" w:rsidRDefault="00F319C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2.7     </w:t>
            </w:r>
            <w:proofErr w:type="spellStart"/>
            <w:r w:rsidR="00A87508" w:rsidRPr="00BC39A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Φωτακίδης</w:t>
            </w:r>
            <w:proofErr w:type="spellEnd"/>
            <w:r w:rsidR="00A87508" w:rsidRPr="00BC39A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Αλέξανδρος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C5BBF75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6CCB7D2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6B4BA06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1A4140ED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DB67EA9" w14:textId="6BE38ED5" w:rsidR="00A87508" w:rsidRPr="00F319CB" w:rsidRDefault="00A87508" w:rsidP="00F319CB">
            <w:pPr>
              <w:spacing w:before="40" w:after="40" w:line="256" w:lineRule="auto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26218A" w14:textId="75C2014A" w:rsidR="00A87508" w:rsidRPr="00BC39A3" w:rsidRDefault="00F319C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2.8     </w:t>
            </w:r>
            <w:r w:rsidR="00A87508" w:rsidRPr="00BC39A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Χριστοδουλοπούλου </w:t>
            </w:r>
            <w:r w:rsidR="001B320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Γεωργία</w:t>
            </w:r>
            <w:r w:rsidR="00A87508" w:rsidRPr="00BC39A3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</w:t>
            </w:r>
            <w:r w:rsidR="00A87508" w:rsidRPr="00BC39A3">
              <w:rPr>
                <w:rFonts w:ascii="Ping LCG Regular" w:hAnsi="Ping LCG Regular"/>
                <w:b/>
                <w:bCs/>
                <w:i/>
                <w:iCs/>
                <w:szCs w:val="18"/>
                <w:lang w:val="el-GR" w:eastAsia="el-GR"/>
              </w:rPr>
              <w:t>(νέα εκλογή)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AE1869F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8F65348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CE5E2F8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3D53329B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4648F40" w14:textId="3B635E96" w:rsidR="00A87508" w:rsidRPr="00F319CB" w:rsidRDefault="00A87508" w:rsidP="00F319CB">
            <w:pPr>
              <w:spacing w:before="40" w:after="40" w:line="256" w:lineRule="auto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0D86B35" w14:textId="5574E4DA" w:rsidR="00A87508" w:rsidRPr="006814CA" w:rsidRDefault="00F319CB" w:rsidP="00927F1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2.9     </w:t>
            </w:r>
            <w:r w:rsidR="00A87508" w:rsidRPr="006814CA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Ψυλλάκη Μαρία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995ABBD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EA698B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DFEB50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B559D2" w14:paraId="1B3429BE" w14:textId="77777777" w:rsidTr="00927F14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C93648" w14:textId="77777777" w:rsidR="00A87508" w:rsidRPr="003B48BF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3</w:t>
            </w:r>
            <w:r w:rsidRPr="003B48BF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34370F" w14:textId="77777777" w:rsidR="00A87508" w:rsidRPr="003B48BF" w:rsidRDefault="00A87508" w:rsidP="00927F14">
            <w:pPr>
              <w:pStyle w:val="Default"/>
              <w:ind w:left="23"/>
              <w:jc w:val="both"/>
              <w:rPr>
                <w:rFonts w:ascii="Ping LCG Regular" w:hAnsi="Ping LCG Regular" w:cstheme="minorBidi"/>
                <w:sz w:val="18"/>
                <w:szCs w:val="18"/>
              </w:rPr>
            </w:pPr>
            <w:r w:rsidRPr="003B48BF">
              <w:rPr>
                <w:rFonts w:ascii="Ping LCG Regular" w:hAnsi="Ping LCG Regular" w:cstheme="minorBidi"/>
                <w:sz w:val="18"/>
                <w:szCs w:val="18"/>
              </w:rPr>
              <w:t>Τροποποίηση των άρθρων 3 και 30 του Καταστατικού της ΔΕΗ Α.Ε. και Κωδικοποίηση αυτού.</w:t>
            </w:r>
          </w:p>
          <w:p w14:paraId="3B30F831" w14:textId="77777777" w:rsidR="00A87508" w:rsidRPr="003B48BF" w:rsidRDefault="00A87508" w:rsidP="00927F14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0AE3D0D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768FFFB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30F502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8746D3">
              <w:rPr>
                <w:rFonts w:ascii="Ping LCG Regular" w:hAnsi="Ping LCG Regular"/>
                <w:color w:val="000080"/>
                <w:szCs w:val="18"/>
              </w:rPr>
            </w:r>
            <w:r w:rsidR="008746D3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87508" w:rsidRPr="008746D3" w14:paraId="42D6A688" w14:textId="77777777" w:rsidTr="00927F14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B321399" w14:textId="77777777" w:rsidR="00A87508" w:rsidRPr="00674A2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4</w:t>
            </w:r>
            <w:r w:rsidRPr="00674A22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0B26A98E" w14:textId="77777777" w:rsidR="00A87508" w:rsidRPr="00B559D2" w:rsidRDefault="00A87508" w:rsidP="00927F14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435F4F" w14:textId="77777777" w:rsidR="00A87508" w:rsidRPr="00FF2029" w:rsidRDefault="00A87508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sz w:val="18"/>
                <w:szCs w:val="18"/>
              </w:rPr>
            </w:pPr>
            <w:r>
              <w:rPr>
                <w:rFonts w:ascii="Ping LCG Regular" w:eastAsia="Times New Roman" w:hAnsi="Ping LCG Regular"/>
                <w:bCs/>
                <w:sz w:val="18"/>
                <w:szCs w:val="18"/>
              </w:rPr>
              <w:t>Ανακοινώσεις και άλλα θέματα</w:t>
            </w:r>
            <w:r w:rsidRPr="00FF2029">
              <w:rPr>
                <w:rFonts w:ascii="Ping LCG Regular" w:eastAsia="Times New Roman" w:hAnsi="Ping LCG Regular"/>
                <w:b/>
                <w:sz w:val="18"/>
                <w:szCs w:val="18"/>
              </w:rPr>
              <w:t>.</w:t>
            </w:r>
          </w:p>
          <w:p w14:paraId="64AC58C7" w14:textId="77777777" w:rsidR="00A87508" w:rsidRPr="00FF2029" w:rsidRDefault="00A87508" w:rsidP="00927F14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Cs/>
                <w:sz w:val="18"/>
                <w:szCs w:val="18"/>
              </w:rPr>
            </w:pPr>
            <w:r w:rsidRPr="00FF2029">
              <w:rPr>
                <w:rFonts w:ascii="Ping LCG Regular" w:eastAsia="Times New Roman" w:hAnsi="Ping LCG Regular"/>
                <w:b/>
                <w:i/>
                <w:iCs/>
                <w:sz w:val="18"/>
                <w:szCs w:val="18"/>
              </w:rPr>
              <w:t>(δεν απαιτείται ψηφοφορία)</w:t>
            </w:r>
          </w:p>
        </w:tc>
      </w:tr>
    </w:tbl>
    <w:p w14:paraId="2157F8CA" w14:textId="77777777" w:rsidR="003150B9" w:rsidRDefault="003150B9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2A45D203" w14:textId="77777777" w:rsidR="00A87508" w:rsidRPr="00C15E5F" w:rsidRDefault="00A87508" w:rsidP="001E541D">
      <w:pPr>
        <w:tabs>
          <w:tab w:val="left" w:pos="993"/>
        </w:tabs>
        <w:spacing w:before="120" w:beforeAutospacing="0"/>
        <w:rPr>
          <w:rFonts w:ascii="Ping LCG Regular" w:hAnsi="Ping LCG Regular" w:cs="Tahoma"/>
          <w:sz w:val="20"/>
          <w:lang w:val="el-GR"/>
        </w:rPr>
      </w:pPr>
    </w:p>
    <w:p w14:paraId="72E23564" w14:textId="77777777" w:rsidR="003E2462" w:rsidRDefault="003E2462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75A0B3A" w14:textId="77777777" w:rsidR="003E2462" w:rsidRDefault="003E2462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46EEAF56" w14:textId="700560C6" w:rsidR="00970119" w:rsidRPr="00C15E5F" w:rsidRDefault="00970119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left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Επισημάνσεις:</w:t>
      </w:r>
    </w:p>
    <w:p w14:paraId="2805162C" w14:textId="6580825E" w:rsidR="00422809" w:rsidRPr="00C15E5F" w:rsidRDefault="00E06C8D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color w:val="006EAB"/>
          <w:szCs w:val="18"/>
          <w:u w:val="single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1. </w:t>
      </w:r>
      <w:r w:rsidR="008E23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</w: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Το πρωτότυπο του παρόντος εντύπου πρέπει 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να αποσταλεί στ</w:t>
      </w:r>
      <w:r w:rsidR="00D8128D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 Μονάδα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στη διεύθυνση: Χαλκοκονδύλη 30, 104 32 Αθήνα, ή μέσω ηλεκτρονικού ταχυδρομείου στην ηλεκτρονική διεύθυνση </w:t>
      </w:r>
      <w:hyperlink r:id="rId13" w:history="1">
        <w:r w:rsidR="003D7107" w:rsidRPr="00C15E5F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95287F" w:rsidRPr="00C15E5F">
        <w:rPr>
          <w:rFonts w:ascii="Ping LCG Regular" w:hAnsi="Ping LCG Regular"/>
          <w:lang w:val="el-GR"/>
        </w:rPr>
        <w:t xml:space="preserve"> 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τουλάχιστον 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είκοσι τέσσερις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24</w:t>
      </w:r>
      <w:r w:rsidR="00422809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 ώρες πριν από την ημερομηνία συνεδρίασης της Γενικής Συνέλευσης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(δηλαδή το αργότερο μέχρι τις </w:t>
      </w:r>
      <w:r w:rsidR="00C101FC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11</w:t>
      </w:r>
      <w:r w:rsidR="007073D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95287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="00931FF2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π.</w:t>
      </w:r>
      <w:r w:rsidR="0003021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μ. </w:t>
      </w:r>
      <w:r w:rsidR="007073D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της 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15</w:t>
      </w:r>
      <w:r w:rsidR="00C101FC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="005D73F6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5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)</w:t>
      </w:r>
    </w:p>
    <w:p w14:paraId="685CA68E" w14:textId="0E16505B" w:rsidR="008E2363" w:rsidRPr="00C15E5F" w:rsidRDefault="008E2363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2.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ab/>
        <w:t xml:space="preserve">Σε περίπτωση που η παρούσα επιστολική ψήφος διαβιβάζεται από εκπρόσωπο ή αντιπρόσωπο μετόχου, </w:t>
      </w:r>
      <w:r w:rsidR="00352440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του</w:t>
      </w:r>
      <w:r w:rsidR="00CF3D1B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οποίου/των οποίων 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ο διορισμός </w:t>
      </w:r>
      <w:r w:rsidR="00460810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απαιτείται να γίνει 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πριν από την ημερομηνία συνεδρίασης της Γενικής Συνέλευσης, δηλαδή το αργότερο μέχρι τις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11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:00</w:t>
      </w:r>
      <w:r w:rsidR="0095287F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’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 </w:t>
      </w:r>
      <w:r w:rsidR="00931FF2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π.</w:t>
      </w:r>
      <w:r w:rsidR="0003021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μ. </w:t>
      </w:r>
      <w:r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 xml:space="preserve">της 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14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4</w:t>
      </w:r>
      <w:r w:rsidR="005D73F6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.202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5</w:t>
      </w:r>
      <w:r w:rsidRPr="00C15E5F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>. Μετά την ημερομηνία αυτή δεν θα είναι δυνατή η συμμετοχή μέσω αντιπροσώπου στην ψηφοφορία που θα διεξαχθεί πριν από την Γενική Συνέλευση.</w:t>
      </w:r>
    </w:p>
    <w:p w14:paraId="1A456699" w14:textId="09155E5F" w:rsidR="007073DF" w:rsidRPr="00C15E5F" w:rsidRDefault="008E2363" w:rsidP="00C60A54">
      <w:pPr>
        <w:pBdr>
          <w:top w:val="single" w:sz="4" w:space="0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ind w:left="284" w:hanging="284"/>
        <w:rPr>
          <w:rFonts w:ascii="Ping LCG Regular" w:hAnsi="Ping LCG Regular" w:cstheme="minorHAnsi"/>
          <w:snapToGrid w:val="0"/>
          <w:color w:val="006EAB"/>
          <w:szCs w:val="18"/>
          <w:lang w:val="el-GR"/>
        </w:rPr>
      </w:pPr>
      <w:r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3</w:t>
      </w:r>
      <w:r w:rsidR="007073DF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. 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 παρούσα επιστολική ψήφος δύναται να ανακληθεί με τον ίδιο τρόπο με τον οποίο υποβλήθηκε εφόσον ο μέτοχος ή ο αντιπρόσωπός του μετόχου συμμετάσχει αυτοπροσώπως στην </w:t>
      </w:r>
      <w:r w:rsidR="00F90FEB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Έκτακτη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Γενική Συνέλευση των Μετόχων και την ανακαλέσει 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μία (1) ώρα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πριν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από την συνεδρίαση </w:t>
      </w:r>
      <w:r w:rsidR="002F43EA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τ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ης Γενικής Συνέλευσης (δηλαδή το αργότερο μέχρι τις 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10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:00</w:t>
      </w:r>
      <w:r w:rsidR="005F0455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’</w:t>
      </w:r>
      <w:r w:rsidR="00566163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 </w:t>
      </w:r>
      <w:r w:rsidR="0003021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π.μ. </w:t>
      </w:r>
      <w:r w:rsidR="005D73F6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 xml:space="preserve">της 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16</w:t>
      </w:r>
      <w:r w:rsidR="00F90FEB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4</w:t>
      </w:r>
      <w:r w:rsidR="0031064D" w:rsidRPr="00C15E5F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.202</w:t>
      </w:r>
      <w:r w:rsidR="008F4BC6">
        <w:rPr>
          <w:rFonts w:ascii="Ping LCG Regular" w:hAnsi="Ping LCG Regular" w:cstheme="minorHAnsi"/>
          <w:b/>
          <w:bCs/>
          <w:snapToGrid w:val="0"/>
          <w:color w:val="006EAB"/>
          <w:szCs w:val="18"/>
          <w:lang w:val="el-GR"/>
        </w:rPr>
        <w:t>5</w:t>
      </w:r>
      <w:r w:rsidR="009D30F2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)</w:t>
      </w:r>
      <w:r w:rsidR="00566163" w:rsidRPr="00C15E5F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.</w:t>
      </w:r>
    </w:p>
    <w:p w14:paraId="70130214" w14:textId="244399C6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506F18F8" w14:textId="3F645BD9" w:rsidR="00934706" w:rsidRDefault="00934706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63E974B4" w14:textId="77777777" w:rsidR="005F0455" w:rsidRPr="008132B9" w:rsidRDefault="005F0455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4B7369F9" w:rsidR="00924205" w:rsidRPr="008132B9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ab/>
      </w:r>
      <w:r w:rsidR="003C6689" w:rsidRPr="00A82590">
        <w:rPr>
          <w:rFonts w:ascii="Ping LCG Regular" w:hAnsi="Ping LCG Regular" w:cs="Arial"/>
          <w:snapToGrid w:val="0"/>
          <w:szCs w:val="18"/>
          <w:lang w:val="el-GR"/>
        </w:rPr>
        <w:t>(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Τόπος) 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 xml:space="preserve"> (Ημερομηνία)</w:t>
      </w:r>
      <w:r w:rsidRPr="008132B9">
        <w:rPr>
          <w:rFonts w:ascii="Ping LCG Regular" w:hAnsi="Ping LCG Regular" w:cs="Arial"/>
          <w:snapToGrid w:val="0"/>
          <w:szCs w:val="18"/>
          <w:lang w:val="el-GR"/>
        </w:rPr>
        <w:t>_______________________</w:t>
      </w:r>
      <w:r w:rsidR="003C6689">
        <w:rPr>
          <w:rFonts w:ascii="Ping LCG Regular" w:hAnsi="Ping LCG Regular" w:cs="Arial"/>
          <w:snapToGrid w:val="0"/>
          <w:szCs w:val="18"/>
          <w:lang w:val="el-GR"/>
        </w:rPr>
        <w:t>202</w:t>
      </w:r>
      <w:r w:rsidR="008F4BC6">
        <w:rPr>
          <w:rFonts w:ascii="Ping LCG Regular" w:hAnsi="Ping LCG Regular" w:cs="Arial"/>
          <w:snapToGrid w:val="0"/>
          <w:szCs w:val="18"/>
          <w:lang w:val="el-GR"/>
        </w:rPr>
        <w:t>5</w:t>
      </w:r>
    </w:p>
    <w:p w14:paraId="402EDC6A" w14:textId="77777777" w:rsidR="003C6689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Pr="008132B9">
        <w:rPr>
          <w:rFonts w:ascii="Ping LCG Regular" w:hAnsi="Ping LCG Regular" w:cs="Arial"/>
          <w:i/>
          <w:snapToGrid w:val="0"/>
          <w:szCs w:val="18"/>
          <w:lang w:val="el-GR"/>
        </w:rPr>
        <w:tab/>
      </w:r>
    </w:p>
    <w:p w14:paraId="5908373F" w14:textId="77777777" w:rsidR="003C668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</w:p>
    <w:p w14:paraId="41C8671F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>
        <w:rPr>
          <w:rFonts w:ascii="Ping LCG Regular" w:hAnsi="Ping LCG Regular" w:cs="Arial"/>
          <w:i/>
          <w:snapToGrid w:val="0"/>
          <w:szCs w:val="18"/>
          <w:lang w:val="el-GR"/>
        </w:rPr>
        <w:tab/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Υπογραφή</w:t>
      </w:r>
    </w:p>
    <w:p w14:paraId="254A00AB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4B06E6" w14:textId="77777777" w:rsidR="003C6689" w:rsidRPr="003850E7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 w:val="20"/>
          <w:lang w:val="el-GR"/>
        </w:rPr>
      </w:pPr>
    </w:p>
    <w:p w14:paraId="441AB7D9" w14:textId="0D455E7B" w:rsidR="0064618B" w:rsidRPr="008132B9" w:rsidRDefault="003C6689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ab/>
        <w:t>(</w:t>
      </w:r>
      <w:r w:rsidR="00924205" w:rsidRPr="003850E7">
        <w:rPr>
          <w:rFonts w:ascii="Ping LCG Regular" w:hAnsi="Ping LCG Regular" w:cs="Arial"/>
          <w:i/>
          <w:snapToGrid w:val="0"/>
          <w:sz w:val="20"/>
          <w:lang w:val="el-GR"/>
        </w:rPr>
        <w:t>ονοματεπώνυμο</w:t>
      </w:r>
      <w:r w:rsidRPr="003850E7">
        <w:rPr>
          <w:rFonts w:ascii="Ping LCG Regular" w:hAnsi="Ping LCG Regular" w:cs="Arial"/>
          <w:i/>
          <w:snapToGrid w:val="0"/>
          <w:sz w:val="20"/>
          <w:lang w:val="el-GR"/>
        </w:rPr>
        <w:t>)/(επωνυμία) ή Σφραγίδα</w:t>
      </w:r>
      <w:bookmarkEnd w:id="0"/>
    </w:p>
    <w:sectPr w:rsidR="0064618B" w:rsidRPr="008132B9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11E6" w14:textId="77777777" w:rsidR="00992BB8" w:rsidRDefault="00992BB8" w:rsidP="001B76DB">
      <w:pPr>
        <w:spacing w:before="0" w:after="0"/>
      </w:pPr>
      <w:r>
        <w:separator/>
      </w:r>
    </w:p>
  </w:endnote>
  <w:endnote w:type="continuationSeparator" w:id="0">
    <w:p w14:paraId="15FC73F5" w14:textId="77777777" w:rsidR="00992BB8" w:rsidRDefault="00992BB8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3EB472EC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EE1F0F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9F31" w14:textId="77777777" w:rsidR="00992BB8" w:rsidRDefault="00992BB8" w:rsidP="001B76DB">
      <w:pPr>
        <w:spacing w:before="0" w:after="0"/>
      </w:pPr>
      <w:r>
        <w:separator/>
      </w:r>
    </w:p>
  </w:footnote>
  <w:footnote w:type="continuationSeparator" w:id="0">
    <w:p w14:paraId="0C2F2C9A" w14:textId="77777777" w:rsidR="00992BB8" w:rsidRDefault="00992BB8" w:rsidP="001B76DB">
      <w:pPr>
        <w:spacing w:before="0" w:after="0"/>
      </w:pPr>
      <w:r>
        <w:continuationSeparator/>
      </w:r>
    </w:p>
  </w:footnote>
  <w:footnote w:id="1">
    <w:p w14:paraId="2911F1CD" w14:textId="56F9F5EF" w:rsidR="00062355" w:rsidRPr="00F230CE" w:rsidRDefault="00062355" w:rsidP="0006235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</w:t>
      </w:r>
      <w:r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διαγράψτε ανάλογα </w:t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60F" w14:textId="15BBD27A" w:rsidR="00ED7EA0" w:rsidRPr="008B782F" w:rsidRDefault="00ED7EA0" w:rsidP="00ED7EA0">
    <w:pPr>
      <w:pStyle w:val="a4"/>
      <w:jc w:val="left"/>
      <w:rPr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56A4B5EA">
          <wp:simplePos x="0" y="0"/>
          <wp:positionH relativeFrom="margin">
            <wp:align>right</wp:align>
          </wp:positionH>
          <wp:positionV relativeFrom="margin">
            <wp:posOffset>-911860</wp:posOffset>
          </wp:positionV>
          <wp:extent cx="676275" cy="689610"/>
          <wp:effectExtent l="0" t="0" r="9525" b="0"/>
          <wp:wrapNone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36C36" w14:textId="3A932262" w:rsidR="00F230CE" w:rsidRDefault="00F230CE" w:rsidP="001511D5">
    <w:pPr>
      <w:tabs>
        <w:tab w:val="right" w:pos="8306"/>
      </w:tabs>
      <w:spacing w:after="0"/>
      <w:jc w:val="left"/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</w:pPr>
    <w:r w:rsidRPr="00DD17C3">
      <w:rPr>
        <w:rFonts w:asciiTheme="minorHAnsi" w:hAnsiTheme="minorHAnsi" w:cstheme="minorHAnsi"/>
        <w:color w:val="A6A6A6" w:themeColor="background1" w:themeShade="A6"/>
        <w:szCs w:val="18"/>
        <w:lang w:val="el-GR"/>
      </w:rPr>
      <w:tab/>
    </w:r>
    <w:r w:rsidRPr="00DD17C3">
      <w:rPr>
        <w:rFonts w:asciiTheme="minorHAnsi" w:hAnsiTheme="minorHAnsi" w:cstheme="minorHAnsi"/>
        <w:noProof/>
        <w:color w:val="A6A6A6" w:themeColor="background1" w:themeShade="A6"/>
        <w:lang w:val="el-GR" w:eastAsia="el-GR"/>
      </w:rPr>
      <w:t xml:space="preserve"> </w:t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D1928" w14:textId="6EA6A1B7" w:rsidR="003C42E2" w:rsidRPr="00044F8C" w:rsidRDefault="00076B07" w:rsidP="00896D29">
    <w:pPr>
      <w:tabs>
        <w:tab w:val="right" w:pos="8306"/>
      </w:tabs>
      <w:spacing w:after="100" w:afterAutospacing="1" w:line="220" w:lineRule="atLeast"/>
      <w:jc w:val="center"/>
      <w:rPr>
        <w:rFonts w:ascii="Ping LCG Regular" w:hAnsi="Ping LCG Regular"/>
        <w:noProof/>
        <w:lang w:val="el-GR"/>
      </w:rPr>
    </w:pPr>
    <w:r w:rsidRPr="00044F8C">
      <w:rPr>
        <w:rFonts w:ascii="Ping LCG Regular" w:hAnsi="Ping LCG Regular"/>
        <w:noProof/>
        <w:lang w:val="el-GR"/>
      </w:rPr>
      <w:t>ΕΝΤΥΠΟ ΕΠΙΣΤΟΛΙΚΗΣ ΨΗΦΟΥ</w:t>
    </w:r>
  </w:p>
  <w:p w14:paraId="3F6F6144" w14:textId="62A24CE7" w:rsidR="007A644C" w:rsidRPr="00535EFB" w:rsidRDefault="007A644C" w:rsidP="003C42E2">
    <w:pPr>
      <w:tabs>
        <w:tab w:val="right" w:pos="8306"/>
      </w:tabs>
      <w:spacing w:after="0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5D1A19"/>
    <w:multiLevelType w:val="hybridMultilevel"/>
    <w:tmpl w:val="7CBA6064"/>
    <w:lvl w:ilvl="0" w:tplc="0282978C"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3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7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8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1E25D3"/>
    <w:multiLevelType w:val="hybridMultilevel"/>
    <w:tmpl w:val="9DF67A9E"/>
    <w:lvl w:ilvl="0" w:tplc="2E74A10A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1" w15:restartNumberingAfterBreak="0">
    <w:nsid w:val="3BE16E1E"/>
    <w:multiLevelType w:val="hybridMultilevel"/>
    <w:tmpl w:val="77E62EBA"/>
    <w:lvl w:ilvl="0" w:tplc="04080005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2" w15:restartNumberingAfterBreak="0">
    <w:nsid w:val="3C361814"/>
    <w:multiLevelType w:val="hybridMultilevel"/>
    <w:tmpl w:val="CCDA6584"/>
    <w:lvl w:ilvl="0" w:tplc="04080005">
      <w:start w:val="1"/>
      <w:numFmt w:val="bullet"/>
      <w:lvlText w:val=""/>
      <w:lvlJc w:val="left"/>
      <w:pPr>
        <w:ind w:left="65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3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4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6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8282A"/>
    <w:multiLevelType w:val="hybridMultilevel"/>
    <w:tmpl w:val="63CC0F4A"/>
    <w:lvl w:ilvl="0" w:tplc="92E61A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D6A4D"/>
    <w:multiLevelType w:val="hybridMultilevel"/>
    <w:tmpl w:val="766219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7456E"/>
    <w:multiLevelType w:val="hybridMultilevel"/>
    <w:tmpl w:val="CF1CE5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E2C01"/>
    <w:multiLevelType w:val="hybridMultilevel"/>
    <w:tmpl w:val="A63A9F9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195C00"/>
    <w:multiLevelType w:val="hybridMultilevel"/>
    <w:tmpl w:val="73283968"/>
    <w:lvl w:ilvl="0" w:tplc="8A7078EC">
      <w:start w:val="1"/>
      <w:numFmt w:val="bullet"/>
      <w:lvlText w:val="-"/>
      <w:lvlJc w:val="left"/>
      <w:pPr>
        <w:ind w:left="108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96290">
    <w:abstractNumId w:val="0"/>
  </w:num>
  <w:num w:numId="2" w16cid:durableId="1056928638">
    <w:abstractNumId w:val="25"/>
  </w:num>
  <w:num w:numId="3" w16cid:durableId="456073127">
    <w:abstractNumId w:val="13"/>
  </w:num>
  <w:num w:numId="4" w16cid:durableId="1372421943">
    <w:abstractNumId w:val="16"/>
  </w:num>
  <w:num w:numId="5" w16cid:durableId="1728606525">
    <w:abstractNumId w:val="5"/>
  </w:num>
  <w:num w:numId="6" w16cid:durableId="1020204799">
    <w:abstractNumId w:val="9"/>
  </w:num>
  <w:num w:numId="7" w16cid:durableId="1596015688">
    <w:abstractNumId w:val="10"/>
  </w:num>
  <w:num w:numId="8" w16cid:durableId="1734544301">
    <w:abstractNumId w:val="6"/>
  </w:num>
  <w:num w:numId="9" w16cid:durableId="1650358292">
    <w:abstractNumId w:val="24"/>
  </w:num>
  <w:num w:numId="10" w16cid:durableId="157431226">
    <w:abstractNumId w:val="29"/>
  </w:num>
  <w:num w:numId="11" w16cid:durableId="956830757">
    <w:abstractNumId w:val="26"/>
  </w:num>
  <w:num w:numId="12" w16cid:durableId="878326159">
    <w:abstractNumId w:val="30"/>
  </w:num>
  <w:num w:numId="13" w16cid:durableId="2142920929">
    <w:abstractNumId w:val="14"/>
  </w:num>
  <w:num w:numId="14" w16cid:durableId="825513074">
    <w:abstractNumId w:val="15"/>
  </w:num>
  <w:num w:numId="15" w16cid:durableId="998313144">
    <w:abstractNumId w:val="38"/>
  </w:num>
  <w:num w:numId="16" w16cid:durableId="1779570069">
    <w:abstractNumId w:val="37"/>
  </w:num>
  <w:num w:numId="17" w16cid:durableId="1708023966">
    <w:abstractNumId w:val="12"/>
  </w:num>
  <w:num w:numId="18" w16cid:durableId="1336344980">
    <w:abstractNumId w:val="28"/>
  </w:num>
  <w:num w:numId="19" w16cid:durableId="1457337933">
    <w:abstractNumId w:val="3"/>
  </w:num>
  <w:num w:numId="20" w16cid:durableId="837035994">
    <w:abstractNumId w:val="1"/>
  </w:num>
  <w:num w:numId="21" w16cid:durableId="2002193313">
    <w:abstractNumId w:val="20"/>
  </w:num>
  <w:num w:numId="22" w16cid:durableId="1578436452">
    <w:abstractNumId w:val="23"/>
  </w:num>
  <w:num w:numId="23" w16cid:durableId="578246560">
    <w:abstractNumId w:val="4"/>
  </w:num>
  <w:num w:numId="24" w16cid:durableId="1281641922">
    <w:abstractNumId w:val="7"/>
  </w:num>
  <w:num w:numId="25" w16cid:durableId="601911362">
    <w:abstractNumId w:val="18"/>
  </w:num>
  <w:num w:numId="26" w16cid:durableId="500044019">
    <w:abstractNumId w:val="36"/>
  </w:num>
  <w:num w:numId="27" w16cid:durableId="498008332">
    <w:abstractNumId w:val="16"/>
  </w:num>
  <w:num w:numId="28" w16cid:durableId="1361664375">
    <w:abstractNumId w:val="6"/>
  </w:num>
  <w:num w:numId="29" w16cid:durableId="1047608204">
    <w:abstractNumId w:val="17"/>
  </w:num>
  <w:num w:numId="30" w16cid:durableId="976762095">
    <w:abstractNumId w:val="31"/>
  </w:num>
  <w:num w:numId="31" w16cid:durableId="1357348099">
    <w:abstractNumId w:val="22"/>
  </w:num>
  <w:num w:numId="32" w16cid:durableId="1117261591">
    <w:abstractNumId w:val="21"/>
  </w:num>
  <w:num w:numId="33" w16cid:durableId="534774560">
    <w:abstractNumId w:val="32"/>
  </w:num>
  <w:num w:numId="34" w16cid:durableId="519973603">
    <w:abstractNumId w:val="34"/>
  </w:num>
  <w:num w:numId="35" w16cid:durableId="1559900687">
    <w:abstractNumId w:val="27"/>
  </w:num>
  <w:num w:numId="36" w16cid:durableId="1987003258">
    <w:abstractNumId w:val="19"/>
  </w:num>
  <w:num w:numId="37" w16cid:durableId="1512910694">
    <w:abstractNumId w:val="2"/>
  </w:num>
  <w:num w:numId="38" w16cid:durableId="619919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38876938">
    <w:abstractNumId w:val="11"/>
  </w:num>
  <w:num w:numId="40" w16cid:durableId="829295592">
    <w:abstractNumId w:val="8"/>
  </w:num>
  <w:num w:numId="41" w16cid:durableId="112769757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0472B"/>
    <w:rsid w:val="00011B3E"/>
    <w:rsid w:val="0003021D"/>
    <w:rsid w:val="00030B1D"/>
    <w:rsid w:val="00031646"/>
    <w:rsid w:val="00041738"/>
    <w:rsid w:val="000417A7"/>
    <w:rsid w:val="00043D60"/>
    <w:rsid w:val="00044F8C"/>
    <w:rsid w:val="00056E9F"/>
    <w:rsid w:val="00062355"/>
    <w:rsid w:val="00064242"/>
    <w:rsid w:val="00066B7D"/>
    <w:rsid w:val="00074A5F"/>
    <w:rsid w:val="00076B07"/>
    <w:rsid w:val="0008054C"/>
    <w:rsid w:val="000A0EAD"/>
    <w:rsid w:val="000B3181"/>
    <w:rsid w:val="000B767C"/>
    <w:rsid w:val="000C3DCC"/>
    <w:rsid w:val="000C4A7F"/>
    <w:rsid w:val="000D552C"/>
    <w:rsid w:val="000D6D0B"/>
    <w:rsid w:val="000D6FD2"/>
    <w:rsid w:val="000E4421"/>
    <w:rsid w:val="000E6037"/>
    <w:rsid w:val="0010703C"/>
    <w:rsid w:val="00121F47"/>
    <w:rsid w:val="00125E8F"/>
    <w:rsid w:val="001275BC"/>
    <w:rsid w:val="00132E59"/>
    <w:rsid w:val="00133B56"/>
    <w:rsid w:val="00137252"/>
    <w:rsid w:val="001373D3"/>
    <w:rsid w:val="00145085"/>
    <w:rsid w:val="0014548C"/>
    <w:rsid w:val="001511D5"/>
    <w:rsid w:val="001536C9"/>
    <w:rsid w:val="00157614"/>
    <w:rsid w:val="00157846"/>
    <w:rsid w:val="00163AFE"/>
    <w:rsid w:val="001722D0"/>
    <w:rsid w:val="00186465"/>
    <w:rsid w:val="0019391D"/>
    <w:rsid w:val="001A32DC"/>
    <w:rsid w:val="001A4540"/>
    <w:rsid w:val="001A6335"/>
    <w:rsid w:val="001A6397"/>
    <w:rsid w:val="001A6817"/>
    <w:rsid w:val="001B320C"/>
    <w:rsid w:val="001B5D9F"/>
    <w:rsid w:val="001B738F"/>
    <w:rsid w:val="001B76DB"/>
    <w:rsid w:val="001C257F"/>
    <w:rsid w:val="001C5E6E"/>
    <w:rsid w:val="001E3474"/>
    <w:rsid w:val="001E541D"/>
    <w:rsid w:val="001F1CE5"/>
    <w:rsid w:val="001F753B"/>
    <w:rsid w:val="002036A1"/>
    <w:rsid w:val="00207DCC"/>
    <w:rsid w:val="00210E2C"/>
    <w:rsid w:val="00212B99"/>
    <w:rsid w:val="00215C42"/>
    <w:rsid w:val="0021710A"/>
    <w:rsid w:val="0022464A"/>
    <w:rsid w:val="002252FD"/>
    <w:rsid w:val="00225B2D"/>
    <w:rsid w:val="002267C1"/>
    <w:rsid w:val="00226D91"/>
    <w:rsid w:val="00232215"/>
    <w:rsid w:val="00233F96"/>
    <w:rsid w:val="00235567"/>
    <w:rsid w:val="00235FBD"/>
    <w:rsid w:val="00244AF0"/>
    <w:rsid w:val="00250E7B"/>
    <w:rsid w:val="0025742E"/>
    <w:rsid w:val="00274D53"/>
    <w:rsid w:val="00277CBE"/>
    <w:rsid w:val="00282537"/>
    <w:rsid w:val="0028521B"/>
    <w:rsid w:val="002B335D"/>
    <w:rsid w:val="002B7D37"/>
    <w:rsid w:val="002E25C5"/>
    <w:rsid w:val="002E740A"/>
    <w:rsid w:val="002F26D3"/>
    <w:rsid w:val="002F3199"/>
    <w:rsid w:val="002F43EA"/>
    <w:rsid w:val="003053F4"/>
    <w:rsid w:val="0031064D"/>
    <w:rsid w:val="00311492"/>
    <w:rsid w:val="003150B9"/>
    <w:rsid w:val="003168EE"/>
    <w:rsid w:val="00324A99"/>
    <w:rsid w:val="003252E6"/>
    <w:rsid w:val="00327BAE"/>
    <w:rsid w:val="0033070A"/>
    <w:rsid w:val="0033143B"/>
    <w:rsid w:val="00333C82"/>
    <w:rsid w:val="00334CFF"/>
    <w:rsid w:val="00335057"/>
    <w:rsid w:val="003366FA"/>
    <w:rsid w:val="00352440"/>
    <w:rsid w:val="00357950"/>
    <w:rsid w:val="00364091"/>
    <w:rsid w:val="003726BE"/>
    <w:rsid w:val="003756F2"/>
    <w:rsid w:val="00383ACD"/>
    <w:rsid w:val="003850E7"/>
    <w:rsid w:val="00385CE3"/>
    <w:rsid w:val="0039109F"/>
    <w:rsid w:val="00395A85"/>
    <w:rsid w:val="003A1FA2"/>
    <w:rsid w:val="003A6B29"/>
    <w:rsid w:val="003B09FE"/>
    <w:rsid w:val="003B52F8"/>
    <w:rsid w:val="003C1E3E"/>
    <w:rsid w:val="003C42E2"/>
    <w:rsid w:val="003C4B9A"/>
    <w:rsid w:val="003C6689"/>
    <w:rsid w:val="003D44CC"/>
    <w:rsid w:val="003D7107"/>
    <w:rsid w:val="003E2462"/>
    <w:rsid w:val="003E5FF0"/>
    <w:rsid w:val="003F5955"/>
    <w:rsid w:val="004058ED"/>
    <w:rsid w:val="00407D17"/>
    <w:rsid w:val="00411C48"/>
    <w:rsid w:val="0041760D"/>
    <w:rsid w:val="00422809"/>
    <w:rsid w:val="004244CE"/>
    <w:rsid w:val="00425205"/>
    <w:rsid w:val="00433A99"/>
    <w:rsid w:val="00441D2E"/>
    <w:rsid w:val="00441F33"/>
    <w:rsid w:val="00442AEF"/>
    <w:rsid w:val="00443966"/>
    <w:rsid w:val="004439BC"/>
    <w:rsid w:val="004517D2"/>
    <w:rsid w:val="00451979"/>
    <w:rsid w:val="00460810"/>
    <w:rsid w:val="004635F1"/>
    <w:rsid w:val="004702B1"/>
    <w:rsid w:val="00471D7D"/>
    <w:rsid w:val="004727C2"/>
    <w:rsid w:val="004733AB"/>
    <w:rsid w:val="004740A7"/>
    <w:rsid w:val="004800D0"/>
    <w:rsid w:val="00484B5F"/>
    <w:rsid w:val="004853F1"/>
    <w:rsid w:val="004953FB"/>
    <w:rsid w:val="00496CAA"/>
    <w:rsid w:val="004A3838"/>
    <w:rsid w:val="004B2F17"/>
    <w:rsid w:val="004B57FB"/>
    <w:rsid w:val="004D19D6"/>
    <w:rsid w:val="004D3044"/>
    <w:rsid w:val="004D44A4"/>
    <w:rsid w:val="004E02FA"/>
    <w:rsid w:val="004E0BEB"/>
    <w:rsid w:val="004E140D"/>
    <w:rsid w:val="004E15B3"/>
    <w:rsid w:val="004E4CB2"/>
    <w:rsid w:val="004F4C60"/>
    <w:rsid w:val="00510168"/>
    <w:rsid w:val="00510654"/>
    <w:rsid w:val="0051291D"/>
    <w:rsid w:val="00515AF6"/>
    <w:rsid w:val="0052471F"/>
    <w:rsid w:val="00530073"/>
    <w:rsid w:val="00530E9F"/>
    <w:rsid w:val="00530EA4"/>
    <w:rsid w:val="005315DE"/>
    <w:rsid w:val="00535EFB"/>
    <w:rsid w:val="005448D3"/>
    <w:rsid w:val="0054665D"/>
    <w:rsid w:val="0054670B"/>
    <w:rsid w:val="00554DEC"/>
    <w:rsid w:val="00566163"/>
    <w:rsid w:val="0057289B"/>
    <w:rsid w:val="00590B67"/>
    <w:rsid w:val="0059184A"/>
    <w:rsid w:val="00595168"/>
    <w:rsid w:val="005959E5"/>
    <w:rsid w:val="005A3EE3"/>
    <w:rsid w:val="005A77DC"/>
    <w:rsid w:val="005C263F"/>
    <w:rsid w:val="005C74DB"/>
    <w:rsid w:val="005D065B"/>
    <w:rsid w:val="005D1044"/>
    <w:rsid w:val="005D4EB1"/>
    <w:rsid w:val="005D73F6"/>
    <w:rsid w:val="005E7C65"/>
    <w:rsid w:val="005F0455"/>
    <w:rsid w:val="005F3321"/>
    <w:rsid w:val="005F3819"/>
    <w:rsid w:val="005F3D17"/>
    <w:rsid w:val="00601DED"/>
    <w:rsid w:val="00604EE8"/>
    <w:rsid w:val="006245B0"/>
    <w:rsid w:val="00625039"/>
    <w:rsid w:val="00640E0A"/>
    <w:rsid w:val="00645D66"/>
    <w:rsid w:val="0064618B"/>
    <w:rsid w:val="006508CD"/>
    <w:rsid w:val="0065255B"/>
    <w:rsid w:val="00655238"/>
    <w:rsid w:val="0065532E"/>
    <w:rsid w:val="006675EF"/>
    <w:rsid w:val="00673483"/>
    <w:rsid w:val="0067596E"/>
    <w:rsid w:val="00677B8F"/>
    <w:rsid w:val="00684306"/>
    <w:rsid w:val="00692DC1"/>
    <w:rsid w:val="0069711B"/>
    <w:rsid w:val="006B1ECA"/>
    <w:rsid w:val="006B3BA5"/>
    <w:rsid w:val="006B4353"/>
    <w:rsid w:val="006B494E"/>
    <w:rsid w:val="006B5B52"/>
    <w:rsid w:val="006B6851"/>
    <w:rsid w:val="006C6067"/>
    <w:rsid w:val="006C704F"/>
    <w:rsid w:val="006C726E"/>
    <w:rsid w:val="006D6175"/>
    <w:rsid w:val="006D7D3D"/>
    <w:rsid w:val="006E0C33"/>
    <w:rsid w:val="006E7704"/>
    <w:rsid w:val="006F6D9A"/>
    <w:rsid w:val="007073DF"/>
    <w:rsid w:val="007105CA"/>
    <w:rsid w:val="007170CF"/>
    <w:rsid w:val="0073116C"/>
    <w:rsid w:val="00732D1D"/>
    <w:rsid w:val="00737043"/>
    <w:rsid w:val="007372F1"/>
    <w:rsid w:val="00750FEA"/>
    <w:rsid w:val="00754033"/>
    <w:rsid w:val="0075644F"/>
    <w:rsid w:val="00761FE9"/>
    <w:rsid w:val="00766B5B"/>
    <w:rsid w:val="0077344B"/>
    <w:rsid w:val="00777FAC"/>
    <w:rsid w:val="00780303"/>
    <w:rsid w:val="0078544D"/>
    <w:rsid w:val="00795AFF"/>
    <w:rsid w:val="007A1FB9"/>
    <w:rsid w:val="007A566A"/>
    <w:rsid w:val="007A644C"/>
    <w:rsid w:val="007B3A8F"/>
    <w:rsid w:val="007B5E2E"/>
    <w:rsid w:val="007C6FE9"/>
    <w:rsid w:val="007C72EF"/>
    <w:rsid w:val="007C7D4D"/>
    <w:rsid w:val="007D313F"/>
    <w:rsid w:val="007D74AE"/>
    <w:rsid w:val="007E0728"/>
    <w:rsid w:val="007E1529"/>
    <w:rsid w:val="007E7299"/>
    <w:rsid w:val="007F4DF4"/>
    <w:rsid w:val="00805015"/>
    <w:rsid w:val="008132B9"/>
    <w:rsid w:val="00815364"/>
    <w:rsid w:val="00825D32"/>
    <w:rsid w:val="00827AAA"/>
    <w:rsid w:val="00834D28"/>
    <w:rsid w:val="00837666"/>
    <w:rsid w:val="0084795B"/>
    <w:rsid w:val="00855E48"/>
    <w:rsid w:val="008746D3"/>
    <w:rsid w:val="00884A86"/>
    <w:rsid w:val="008871F2"/>
    <w:rsid w:val="00890AF7"/>
    <w:rsid w:val="00892456"/>
    <w:rsid w:val="00896D29"/>
    <w:rsid w:val="008A16B4"/>
    <w:rsid w:val="008A1A89"/>
    <w:rsid w:val="008A3F8E"/>
    <w:rsid w:val="008B2439"/>
    <w:rsid w:val="008B2EDD"/>
    <w:rsid w:val="008B3588"/>
    <w:rsid w:val="008B3FE0"/>
    <w:rsid w:val="008B782F"/>
    <w:rsid w:val="008C107C"/>
    <w:rsid w:val="008C1264"/>
    <w:rsid w:val="008C1F66"/>
    <w:rsid w:val="008C2337"/>
    <w:rsid w:val="008C3767"/>
    <w:rsid w:val="008E2363"/>
    <w:rsid w:val="008F3E62"/>
    <w:rsid w:val="008F4BC6"/>
    <w:rsid w:val="008F5EE6"/>
    <w:rsid w:val="009207CA"/>
    <w:rsid w:val="00924205"/>
    <w:rsid w:val="00927243"/>
    <w:rsid w:val="00931889"/>
    <w:rsid w:val="00931FF2"/>
    <w:rsid w:val="00934706"/>
    <w:rsid w:val="00942381"/>
    <w:rsid w:val="00950F5C"/>
    <w:rsid w:val="0095287F"/>
    <w:rsid w:val="00952DD6"/>
    <w:rsid w:val="0095469D"/>
    <w:rsid w:val="00954E68"/>
    <w:rsid w:val="00962FDE"/>
    <w:rsid w:val="00970119"/>
    <w:rsid w:val="00970C52"/>
    <w:rsid w:val="00971ED2"/>
    <w:rsid w:val="00984F23"/>
    <w:rsid w:val="0099017F"/>
    <w:rsid w:val="00992BB8"/>
    <w:rsid w:val="00996CBE"/>
    <w:rsid w:val="009A1B48"/>
    <w:rsid w:val="009A4395"/>
    <w:rsid w:val="009A4FAC"/>
    <w:rsid w:val="009A5026"/>
    <w:rsid w:val="009B0C5D"/>
    <w:rsid w:val="009B518E"/>
    <w:rsid w:val="009B5631"/>
    <w:rsid w:val="009B60BF"/>
    <w:rsid w:val="009B794E"/>
    <w:rsid w:val="009C5A17"/>
    <w:rsid w:val="009C7E51"/>
    <w:rsid w:val="009D00AF"/>
    <w:rsid w:val="009D21D2"/>
    <w:rsid w:val="009D30F2"/>
    <w:rsid w:val="009D3BB9"/>
    <w:rsid w:val="009F51FB"/>
    <w:rsid w:val="009F7054"/>
    <w:rsid w:val="00A14D87"/>
    <w:rsid w:val="00A15025"/>
    <w:rsid w:val="00A17E32"/>
    <w:rsid w:val="00A24FA6"/>
    <w:rsid w:val="00A27537"/>
    <w:rsid w:val="00A30B97"/>
    <w:rsid w:val="00A3759E"/>
    <w:rsid w:val="00A450B6"/>
    <w:rsid w:val="00A50656"/>
    <w:rsid w:val="00A51A3F"/>
    <w:rsid w:val="00A549E2"/>
    <w:rsid w:val="00A66E60"/>
    <w:rsid w:val="00A67C2A"/>
    <w:rsid w:val="00A753A5"/>
    <w:rsid w:val="00A75B23"/>
    <w:rsid w:val="00A77952"/>
    <w:rsid w:val="00A816D8"/>
    <w:rsid w:val="00A81A5E"/>
    <w:rsid w:val="00A82590"/>
    <w:rsid w:val="00A85D30"/>
    <w:rsid w:val="00A87508"/>
    <w:rsid w:val="00A918AC"/>
    <w:rsid w:val="00A91CCB"/>
    <w:rsid w:val="00A91F82"/>
    <w:rsid w:val="00A9455E"/>
    <w:rsid w:val="00A95D8C"/>
    <w:rsid w:val="00A960AE"/>
    <w:rsid w:val="00AB1991"/>
    <w:rsid w:val="00AB2B7E"/>
    <w:rsid w:val="00AE1EFE"/>
    <w:rsid w:val="00AE20D6"/>
    <w:rsid w:val="00AF3463"/>
    <w:rsid w:val="00AF4CE5"/>
    <w:rsid w:val="00AF7302"/>
    <w:rsid w:val="00AF7791"/>
    <w:rsid w:val="00B04224"/>
    <w:rsid w:val="00B06A10"/>
    <w:rsid w:val="00B204A1"/>
    <w:rsid w:val="00B226D6"/>
    <w:rsid w:val="00B259F4"/>
    <w:rsid w:val="00B33801"/>
    <w:rsid w:val="00B402D1"/>
    <w:rsid w:val="00B4342D"/>
    <w:rsid w:val="00B46B96"/>
    <w:rsid w:val="00B4759C"/>
    <w:rsid w:val="00B527BB"/>
    <w:rsid w:val="00B75006"/>
    <w:rsid w:val="00B80CCB"/>
    <w:rsid w:val="00B81A73"/>
    <w:rsid w:val="00B8561E"/>
    <w:rsid w:val="00BA4F61"/>
    <w:rsid w:val="00BB2B6E"/>
    <w:rsid w:val="00BB6600"/>
    <w:rsid w:val="00BC01A5"/>
    <w:rsid w:val="00BC39A3"/>
    <w:rsid w:val="00BD0FFA"/>
    <w:rsid w:val="00BD68AC"/>
    <w:rsid w:val="00BD6DD9"/>
    <w:rsid w:val="00BE0669"/>
    <w:rsid w:val="00BF320F"/>
    <w:rsid w:val="00BF7E9E"/>
    <w:rsid w:val="00C03E19"/>
    <w:rsid w:val="00C101FC"/>
    <w:rsid w:val="00C119FC"/>
    <w:rsid w:val="00C15171"/>
    <w:rsid w:val="00C15E5F"/>
    <w:rsid w:val="00C17C19"/>
    <w:rsid w:val="00C20C92"/>
    <w:rsid w:val="00C40F3E"/>
    <w:rsid w:val="00C42A74"/>
    <w:rsid w:val="00C43AFF"/>
    <w:rsid w:val="00C44990"/>
    <w:rsid w:val="00C50126"/>
    <w:rsid w:val="00C51CDF"/>
    <w:rsid w:val="00C53232"/>
    <w:rsid w:val="00C60A54"/>
    <w:rsid w:val="00C62AEC"/>
    <w:rsid w:val="00C62CE7"/>
    <w:rsid w:val="00C62FDB"/>
    <w:rsid w:val="00C82AF6"/>
    <w:rsid w:val="00C94F8D"/>
    <w:rsid w:val="00C968EE"/>
    <w:rsid w:val="00CA0507"/>
    <w:rsid w:val="00CA7821"/>
    <w:rsid w:val="00CB577D"/>
    <w:rsid w:val="00CB5CB3"/>
    <w:rsid w:val="00CC1403"/>
    <w:rsid w:val="00CC2E50"/>
    <w:rsid w:val="00CC5317"/>
    <w:rsid w:val="00CC5EFD"/>
    <w:rsid w:val="00CD24F7"/>
    <w:rsid w:val="00CD712B"/>
    <w:rsid w:val="00CE05EB"/>
    <w:rsid w:val="00CE3F00"/>
    <w:rsid w:val="00CF0FD6"/>
    <w:rsid w:val="00CF23C1"/>
    <w:rsid w:val="00CF2E39"/>
    <w:rsid w:val="00CF3D1B"/>
    <w:rsid w:val="00D056CF"/>
    <w:rsid w:val="00D10131"/>
    <w:rsid w:val="00D13E3E"/>
    <w:rsid w:val="00D15D0D"/>
    <w:rsid w:val="00D35BED"/>
    <w:rsid w:val="00D37257"/>
    <w:rsid w:val="00D41085"/>
    <w:rsid w:val="00D56A55"/>
    <w:rsid w:val="00D61579"/>
    <w:rsid w:val="00D710A5"/>
    <w:rsid w:val="00D740BD"/>
    <w:rsid w:val="00D743BA"/>
    <w:rsid w:val="00D8128D"/>
    <w:rsid w:val="00D868E7"/>
    <w:rsid w:val="00D9084D"/>
    <w:rsid w:val="00D93865"/>
    <w:rsid w:val="00D9402B"/>
    <w:rsid w:val="00DA11D9"/>
    <w:rsid w:val="00DA1722"/>
    <w:rsid w:val="00DA31F6"/>
    <w:rsid w:val="00DA5E44"/>
    <w:rsid w:val="00DA7201"/>
    <w:rsid w:val="00DB7651"/>
    <w:rsid w:val="00DC02E4"/>
    <w:rsid w:val="00DC64CF"/>
    <w:rsid w:val="00DD0F51"/>
    <w:rsid w:val="00DE7C8F"/>
    <w:rsid w:val="00DF02AF"/>
    <w:rsid w:val="00DF3C36"/>
    <w:rsid w:val="00DF7206"/>
    <w:rsid w:val="00E002B2"/>
    <w:rsid w:val="00E03DD6"/>
    <w:rsid w:val="00E06C8D"/>
    <w:rsid w:val="00E110C7"/>
    <w:rsid w:val="00E129DC"/>
    <w:rsid w:val="00E15716"/>
    <w:rsid w:val="00E27E38"/>
    <w:rsid w:val="00E4655F"/>
    <w:rsid w:val="00E47AE3"/>
    <w:rsid w:val="00E50159"/>
    <w:rsid w:val="00E5653A"/>
    <w:rsid w:val="00E60FAE"/>
    <w:rsid w:val="00E6612E"/>
    <w:rsid w:val="00E661BF"/>
    <w:rsid w:val="00E819E7"/>
    <w:rsid w:val="00E924BB"/>
    <w:rsid w:val="00E94C9D"/>
    <w:rsid w:val="00E95EDC"/>
    <w:rsid w:val="00EB4184"/>
    <w:rsid w:val="00EB53C9"/>
    <w:rsid w:val="00EC1E3F"/>
    <w:rsid w:val="00EC5CA6"/>
    <w:rsid w:val="00EC68BE"/>
    <w:rsid w:val="00ED0511"/>
    <w:rsid w:val="00ED7EA0"/>
    <w:rsid w:val="00EE1F0F"/>
    <w:rsid w:val="00EE6B7F"/>
    <w:rsid w:val="00EE6D32"/>
    <w:rsid w:val="00EE79CE"/>
    <w:rsid w:val="00EF08DB"/>
    <w:rsid w:val="00F04819"/>
    <w:rsid w:val="00F07437"/>
    <w:rsid w:val="00F07DA0"/>
    <w:rsid w:val="00F10E97"/>
    <w:rsid w:val="00F13D6F"/>
    <w:rsid w:val="00F16364"/>
    <w:rsid w:val="00F2093A"/>
    <w:rsid w:val="00F2127C"/>
    <w:rsid w:val="00F230CE"/>
    <w:rsid w:val="00F23AE0"/>
    <w:rsid w:val="00F24CF4"/>
    <w:rsid w:val="00F319CB"/>
    <w:rsid w:val="00F32189"/>
    <w:rsid w:val="00F3440A"/>
    <w:rsid w:val="00F35BD8"/>
    <w:rsid w:val="00F36587"/>
    <w:rsid w:val="00F437C3"/>
    <w:rsid w:val="00F43F7B"/>
    <w:rsid w:val="00F45039"/>
    <w:rsid w:val="00F4670C"/>
    <w:rsid w:val="00F47962"/>
    <w:rsid w:val="00F47BEC"/>
    <w:rsid w:val="00F52CA0"/>
    <w:rsid w:val="00F5337A"/>
    <w:rsid w:val="00F6091C"/>
    <w:rsid w:val="00F7068B"/>
    <w:rsid w:val="00F762CE"/>
    <w:rsid w:val="00F8475C"/>
    <w:rsid w:val="00F90FEB"/>
    <w:rsid w:val="00F96442"/>
    <w:rsid w:val="00FA28F3"/>
    <w:rsid w:val="00FB3B31"/>
    <w:rsid w:val="00FB3CD7"/>
    <w:rsid w:val="00FD79D9"/>
    <w:rsid w:val="00FE390F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55E48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A549E2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3150B9"/>
    <w:pPr>
      <w:autoSpaceDN w:val="0"/>
      <w:spacing w:before="0" w:beforeAutospacing="0" w:after="0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ppc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l/ependytikes-sxeseis/enimerosi-metoxon/genikes-suneleuseis-metoxon/anakoinoseis-gia-genikes-synelefseis-metoxon-2025/ektakti-geniki-synelefsi-metoxon-16-04-202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Props1.xml><?xml version="1.0" encoding="utf-8"?>
<ds:datastoreItem xmlns:ds="http://schemas.openxmlformats.org/officeDocument/2006/customXml" ds:itemID="{3851B296-8052-4AD4-94F0-1CF40A0AB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7D066-8860-4A33-B9E7-BD056BD21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799515-A8A0-4E93-A898-97726961E41A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F4908209-468C-4A27-9275-987D02A5A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723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18</cp:revision>
  <cp:lastPrinted>2023-06-14T07:55:00Z</cp:lastPrinted>
  <dcterms:created xsi:type="dcterms:W3CDTF">2025-03-24T18:14:00Z</dcterms:created>
  <dcterms:modified xsi:type="dcterms:W3CDTF">2025-03-28T09:29:00Z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