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DD6F4" w14:textId="77777777" w:rsidR="00F547D4" w:rsidRDefault="00F547D4" w:rsidP="0062543C">
      <w:pPr>
        <w:spacing w:after="0"/>
        <w:ind w:right="-1"/>
        <w:jc w:val="center"/>
        <w:rPr>
          <w:rFonts w:ascii="Ping LCG Regular" w:hAnsi="Ping LCG Regular"/>
          <w:b/>
          <w:lang w:val="en-US"/>
        </w:rPr>
      </w:pPr>
    </w:p>
    <w:p w14:paraId="08BE1F44" w14:textId="77777777" w:rsidR="00F547D4" w:rsidRDefault="00F547D4" w:rsidP="0062543C">
      <w:pPr>
        <w:spacing w:after="0"/>
        <w:ind w:right="-1"/>
        <w:jc w:val="center"/>
        <w:rPr>
          <w:rFonts w:ascii="Ping LCG Regular" w:hAnsi="Ping LCG Regular"/>
          <w:b/>
          <w:lang w:val="en-US"/>
        </w:rPr>
      </w:pPr>
    </w:p>
    <w:p w14:paraId="4B29FA35" w14:textId="611BF620" w:rsidR="00A01B77" w:rsidRPr="00413F55" w:rsidRDefault="004E6653" w:rsidP="0062543C">
      <w:pPr>
        <w:spacing w:after="0"/>
        <w:ind w:right="-1"/>
        <w:jc w:val="center"/>
        <w:rPr>
          <w:rFonts w:ascii="Ping LCG Regular" w:hAnsi="Ping LCG Regular"/>
          <w:b/>
          <w:lang w:val="en-US"/>
        </w:rPr>
      </w:pPr>
      <w:r w:rsidRPr="00413F55">
        <w:rPr>
          <w:rFonts w:ascii="Ping LCG Regular" w:hAnsi="Ping LCG Regular"/>
          <w:b/>
          <w:lang w:val="en-US"/>
        </w:rPr>
        <w:t>For v</w:t>
      </w:r>
      <w:r w:rsidR="00A01B77" w:rsidRPr="00413F55">
        <w:rPr>
          <w:rFonts w:ascii="Ping LCG Regular" w:hAnsi="Ping LCG Regular"/>
          <w:b/>
          <w:lang w:val="en-US"/>
        </w:rPr>
        <w:t>oting remotely on the items of the daily agenda which will take place before the</w:t>
      </w:r>
      <w:r w:rsidR="00303998" w:rsidRPr="00413F55">
        <w:rPr>
          <w:rFonts w:ascii="Ping LCG Regular" w:hAnsi="Ping LCG Regular"/>
          <w:b/>
          <w:lang w:val="en-US"/>
        </w:rPr>
        <w:t xml:space="preserve"> </w:t>
      </w:r>
      <w:r w:rsidR="008C2FAC">
        <w:rPr>
          <w:rFonts w:ascii="Ping LCG Regular" w:hAnsi="Ping LCG Regular"/>
          <w:b/>
          <w:lang w:val="en-US"/>
        </w:rPr>
        <w:t>O</w:t>
      </w:r>
      <w:r w:rsidR="00D02E28" w:rsidRPr="00413F55">
        <w:rPr>
          <w:rFonts w:ascii="Ping LCG Regular" w:hAnsi="Ping LCG Regular"/>
          <w:b/>
          <w:lang w:val="en-US"/>
        </w:rPr>
        <w:t xml:space="preserve">rdinary </w:t>
      </w:r>
      <w:r w:rsidR="00A01B77" w:rsidRPr="00413F55">
        <w:rPr>
          <w:rFonts w:ascii="Ping LCG Regular" w:hAnsi="Ping LCG Regular"/>
          <w:b/>
          <w:lang w:val="en-US"/>
        </w:rPr>
        <w:t xml:space="preserve">General Meeting of </w:t>
      </w:r>
      <w:r w:rsidR="00A41583" w:rsidRPr="00413F55">
        <w:rPr>
          <w:rFonts w:ascii="Ping LCG Regular" w:hAnsi="Ping LCG Regular"/>
          <w:b/>
          <w:lang w:val="en-US"/>
        </w:rPr>
        <w:t>S</w:t>
      </w:r>
      <w:r w:rsidR="00A01B77" w:rsidRPr="00413F55">
        <w:rPr>
          <w:rFonts w:ascii="Ping LCG Regular" w:hAnsi="Ping LCG Regular"/>
          <w:b/>
          <w:lang w:val="en-US"/>
        </w:rPr>
        <w:t>hareholders of</w:t>
      </w:r>
      <w:r w:rsidR="00303998" w:rsidRPr="00413F55">
        <w:rPr>
          <w:rFonts w:ascii="Ping LCG Regular" w:hAnsi="Ping LCG Regular"/>
          <w:b/>
          <w:lang w:val="en-US"/>
        </w:rPr>
        <w:br/>
      </w:r>
      <w:r w:rsidR="00A01B77" w:rsidRPr="00413F55">
        <w:rPr>
          <w:rFonts w:ascii="Ping LCG Regular" w:hAnsi="Ping LCG Regular"/>
          <w:b/>
          <w:lang w:val="en-US"/>
        </w:rPr>
        <w:t xml:space="preserve"> “</w:t>
      </w:r>
      <w:r w:rsidR="00D02E28" w:rsidRPr="00413F55">
        <w:rPr>
          <w:rFonts w:ascii="Ping LCG Regular" w:hAnsi="Ping LCG Regular"/>
          <w:b/>
          <w:lang w:val="en-US"/>
        </w:rPr>
        <w:t>PUBLIC POWER CORPORATION</w:t>
      </w:r>
      <w:r w:rsidR="00303998" w:rsidRPr="00413F55">
        <w:rPr>
          <w:rFonts w:ascii="Ping LCG Regular" w:hAnsi="Ping LCG Regular"/>
          <w:b/>
          <w:lang w:val="en-US"/>
        </w:rPr>
        <w:t xml:space="preserve"> S.A.” (</w:t>
      </w:r>
      <w:r w:rsidR="00D02E28" w:rsidRPr="00413F55">
        <w:rPr>
          <w:rFonts w:ascii="Ping LCG Regular" w:hAnsi="Ping LCG Regular"/>
          <w:b/>
          <w:lang w:val="en-US"/>
        </w:rPr>
        <w:t>PPC</w:t>
      </w:r>
      <w:r w:rsidR="00303998" w:rsidRPr="00413F55">
        <w:rPr>
          <w:rFonts w:ascii="Ping LCG Regular" w:hAnsi="Ping LCG Regular"/>
          <w:b/>
          <w:lang w:val="en-US"/>
        </w:rPr>
        <w:t>)</w:t>
      </w:r>
      <w:r w:rsidR="00303998" w:rsidRPr="00413F55">
        <w:rPr>
          <w:rFonts w:ascii="Ping LCG Regular" w:hAnsi="Ping LCG Regular"/>
          <w:b/>
          <w:lang w:val="en-US"/>
        </w:rPr>
        <w:br/>
      </w:r>
      <w:r w:rsidR="00A01B77" w:rsidRPr="00413F55">
        <w:rPr>
          <w:rFonts w:ascii="Ping LCG Regular" w:hAnsi="Ping LCG Regular"/>
          <w:b/>
          <w:lang w:val="en-US"/>
        </w:rPr>
        <w:t xml:space="preserve">on </w:t>
      </w:r>
      <w:r w:rsidR="008C2FAC">
        <w:rPr>
          <w:rFonts w:ascii="Ping LCG Regular" w:hAnsi="Ping LCG Regular"/>
          <w:b/>
          <w:lang w:val="en-US"/>
        </w:rPr>
        <w:t>June 29</w:t>
      </w:r>
      <w:r w:rsidR="002374E4">
        <w:rPr>
          <w:rFonts w:ascii="Ping LCG Regular" w:hAnsi="Ping LCG Regular"/>
          <w:b/>
          <w:lang w:val="en-US"/>
        </w:rPr>
        <w:t xml:space="preserve">, </w:t>
      </w:r>
      <w:r w:rsidR="001F1CCA" w:rsidRPr="001F1CCA">
        <w:rPr>
          <w:rFonts w:ascii="Ping LCG Regular" w:hAnsi="Ping LCG Regular"/>
          <w:b/>
          <w:lang w:val="en-US"/>
        </w:rPr>
        <w:t>202</w:t>
      </w:r>
      <w:r w:rsidR="0067326E">
        <w:rPr>
          <w:rFonts w:ascii="Ping LCG Regular" w:hAnsi="Ping LCG Regular"/>
          <w:b/>
          <w:lang w:val="en-US"/>
        </w:rPr>
        <w:t>3</w:t>
      </w:r>
    </w:p>
    <w:p w14:paraId="2470B140" w14:textId="62AC4F81" w:rsidR="00A01B77" w:rsidRPr="00413F55" w:rsidRDefault="00A41583" w:rsidP="009D2D71">
      <w:pPr>
        <w:jc w:val="center"/>
        <w:rPr>
          <w:rFonts w:ascii="Ping LCG Regular" w:hAnsi="Ping LCG Regular"/>
          <w:b/>
          <w:lang w:val="en-US"/>
        </w:rPr>
      </w:pPr>
      <w:r w:rsidRPr="00413F55">
        <w:rPr>
          <w:rFonts w:ascii="Ping LCG Regular" w:hAnsi="Ping LCG Regular"/>
          <w:b/>
          <w:lang w:val="en-US"/>
        </w:rPr>
        <w:t>(</w:t>
      </w:r>
      <w:r w:rsidR="00A01B77" w:rsidRPr="00413F55">
        <w:rPr>
          <w:rFonts w:ascii="Ping LCG Regular" w:hAnsi="Ping LCG Regular"/>
          <w:b/>
          <w:lang w:val="en-US"/>
        </w:rPr>
        <w:t>or at any repe</w:t>
      </w:r>
      <w:r w:rsidR="0027140A">
        <w:rPr>
          <w:rFonts w:ascii="Ping LCG Regular" w:hAnsi="Ping LCG Regular"/>
          <w:b/>
          <w:lang w:val="en-US"/>
        </w:rPr>
        <w:t>a</w:t>
      </w:r>
      <w:r w:rsidR="00A01B77" w:rsidRPr="00413F55">
        <w:rPr>
          <w:rFonts w:ascii="Ping LCG Regular" w:hAnsi="Ping LCG Regular"/>
          <w:b/>
          <w:lang w:val="en-US"/>
        </w:rPr>
        <w:t>t</w:t>
      </w:r>
      <w:r w:rsidR="00E035A1">
        <w:rPr>
          <w:rFonts w:ascii="Ping LCG Regular" w:hAnsi="Ping LCG Regular"/>
          <w:b/>
          <w:lang w:val="en-US"/>
        </w:rPr>
        <w:t xml:space="preserve"> meeting</w:t>
      </w:r>
      <w:r w:rsidR="00A01B77" w:rsidRPr="00413F55">
        <w:rPr>
          <w:rFonts w:ascii="Ping LCG Regular" w:hAnsi="Ping LCG Regular"/>
          <w:b/>
          <w:lang w:val="en-US"/>
        </w:rPr>
        <w:t xml:space="preserve">, </w:t>
      </w:r>
      <w:r w:rsidR="00E035A1">
        <w:rPr>
          <w:rFonts w:ascii="Ping LCG Regular" w:hAnsi="Ping LCG Regular"/>
          <w:b/>
          <w:lang w:val="en-US"/>
        </w:rPr>
        <w:t xml:space="preserve">following </w:t>
      </w:r>
      <w:r w:rsidR="009D2D71">
        <w:rPr>
          <w:rFonts w:ascii="Ping LCG Regular" w:hAnsi="Ping LCG Regular" w:cs="Calibri"/>
          <w:b/>
          <w:bCs/>
          <w:lang w:val="en-US"/>
        </w:rPr>
        <w:t>a</w:t>
      </w:r>
      <w:r w:rsidR="009D2D71" w:rsidRPr="009D2D71">
        <w:rPr>
          <w:rFonts w:ascii="Ping LCG Regular" w:hAnsi="Ping LCG Regular" w:cs="Calibri"/>
          <w:b/>
          <w:bCs/>
          <w:lang w:val="en-US"/>
        </w:rPr>
        <w:t>djournment or postponement</w:t>
      </w:r>
      <w:r w:rsidR="009D2D71">
        <w:rPr>
          <w:rFonts w:ascii="Ping LCG Regular" w:hAnsi="Ping LCG Regular" w:cs="Calibri"/>
          <w:b/>
          <w:bCs/>
          <w:lang w:val="en-US"/>
        </w:rPr>
        <w:t xml:space="preserve"> </w:t>
      </w:r>
      <w:r w:rsidR="00A01B77" w:rsidRPr="00413F55">
        <w:rPr>
          <w:rFonts w:ascii="Ping LCG Regular" w:hAnsi="Ping LCG Regular"/>
          <w:b/>
          <w:lang w:val="en-US"/>
        </w:rPr>
        <w:t xml:space="preserve">etc. </w:t>
      </w:r>
      <w:r w:rsidR="00DC589F">
        <w:rPr>
          <w:rFonts w:ascii="Ping LCG Regular" w:hAnsi="Ping LCG Regular"/>
          <w:b/>
          <w:lang w:val="en-US"/>
        </w:rPr>
        <w:t>thereof</w:t>
      </w:r>
      <w:r w:rsidRPr="00413F55">
        <w:rPr>
          <w:rFonts w:ascii="Ping LCG Regular" w:hAnsi="Ping LCG Regular"/>
          <w:b/>
          <w:lang w:val="en-US"/>
        </w:rPr>
        <w:t>)</w:t>
      </w:r>
    </w:p>
    <w:p w14:paraId="346895BF" w14:textId="77777777" w:rsidR="00F547D4" w:rsidRDefault="00F547D4" w:rsidP="00A01B77">
      <w:pPr>
        <w:tabs>
          <w:tab w:val="left" w:pos="993"/>
        </w:tabs>
        <w:spacing w:before="240" w:after="0" w:line="360" w:lineRule="auto"/>
        <w:rPr>
          <w:rFonts w:ascii="Ping LCG Regular" w:hAnsi="Ping LCG Regular" w:cs="Tahoma"/>
          <w:sz w:val="18"/>
          <w:szCs w:val="18"/>
          <w:lang w:val="en-US"/>
        </w:rPr>
      </w:pPr>
    </w:p>
    <w:p w14:paraId="124CB09B" w14:textId="00C22DED" w:rsidR="00A01B77" w:rsidRPr="00772025" w:rsidRDefault="00A01B77" w:rsidP="00A01B77">
      <w:pPr>
        <w:tabs>
          <w:tab w:val="left" w:pos="993"/>
        </w:tabs>
        <w:spacing w:before="240" w:after="0" w:line="36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I the undersigned shareholder / legal representative of the legal person that is a </w:t>
      </w:r>
      <w:r w:rsidR="004839BC"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shareholder:</w:t>
      </w:r>
    </w:p>
    <w:tbl>
      <w:tblPr>
        <w:tblW w:w="9071" w:type="dxa"/>
        <w:tblLook w:val="01E0" w:firstRow="1" w:lastRow="1" w:firstColumn="1" w:lastColumn="1" w:noHBand="0" w:noVBand="0"/>
      </w:tblPr>
      <w:tblGrid>
        <w:gridCol w:w="4535"/>
        <w:gridCol w:w="4536"/>
      </w:tblGrid>
      <w:tr w:rsidR="004F26FE" w:rsidRPr="00B368E6" w14:paraId="61B3F876" w14:textId="77777777" w:rsidTr="00B30D36">
        <w:trPr>
          <w:trHeight w:val="340"/>
        </w:trPr>
        <w:tc>
          <w:tcPr>
            <w:tcW w:w="4535" w:type="dxa"/>
            <w:shd w:val="clear" w:color="auto" w:fill="auto"/>
          </w:tcPr>
          <w:p w14:paraId="3B752C71"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Name</w:t>
            </w:r>
          </w:p>
        </w:tc>
        <w:tc>
          <w:tcPr>
            <w:tcW w:w="4536" w:type="dxa"/>
            <w:tcBorders>
              <w:bottom w:val="single" w:sz="4" w:space="0" w:color="A6A6A6" w:themeColor="background1" w:themeShade="A6"/>
            </w:tcBorders>
            <w:shd w:val="clear" w:color="auto" w:fill="auto"/>
          </w:tcPr>
          <w:p w14:paraId="1936ADBD" w14:textId="77777777" w:rsidR="004F26FE" w:rsidRPr="00B368E6" w:rsidRDefault="004F26FE" w:rsidP="00B30D36">
            <w:pPr>
              <w:tabs>
                <w:tab w:val="left" w:pos="993"/>
              </w:tabs>
              <w:spacing w:before="40" w:after="40" w:line="240" w:lineRule="auto"/>
              <w:rPr>
                <w:rFonts w:ascii="Ping LCG Regular" w:hAnsi="Ping LCG Regular" w:cs="Tahoma"/>
                <w:sz w:val="18"/>
                <w:szCs w:val="18"/>
                <w:lang w:val="en-US"/>
              </w:rPr>
            </w:pPr>
          </w:p>
        </w:tc>
      </w:tr>
      <w:tr w:rsidR="004F26FE" w:rsidRPr="00B368E6" w14:paraId="2D9ED3D2" w14:textId="77777777" w:rsidTr="00B30D36">
        <w:trPr>
          <w:trHeight w:val="340"/>
        </w:trPr>
        <w:tc>
          <w:tcPr>
            <w:tcW w:w="4535" w:type="dxa"/>
            <w:shd w:val="clear" w:color="auto" w:fill="auto"/>
          </w:tcPr>
          <w:p w14:paraId="504FA7AD"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1AE06567" w14:textId="77777777" w:rsidR="004F26FE" w:rsidRPr="00B368E6" w:rsidRDefault="004F26FE" w:rsidP="00B30D36">
            <w:pPr>
              <w:tabs>
                <w:tab w:val="left" w:pos="993"/>
              </w:tabs>
              <w:spacing w:before="40" w:after="40" w:line="240" w:lineRule="auto"/>
              <w:rPr>
                <w:rFonts w:ascii="Ping LCG Regular" w:hAnsi="Ping LCG Regular" w:cs="Tahoma"/>
                <w:sz w:val="18"/>
                <w:szCs w:val="18"/>
                <w:lang w:val="en-US"/>
              </w:rPr>
            </w:pPr>
          </w:p>
        </w:tc>
      </w:tr>
      <w:tr w:rsidR="004F26FE" w:rsidRPr="00B368E6" w14:paraId="2E44F6DF" w14:textId="77777777" w:rsidTr="00B30D36">
        <w:trPr>
          <w:trHeight w:val="340"/>
        </w:trPr>
        <w:tc>
          <w:tcPr>
            <w:tcW w:w="4535" w:type="dxa"/>
            <w:shd w:val="clear" w:color="auto" w:fill="auto"/>
          </w:tcPr>
          <w:p w14:paraId="4130E9FE"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Arial"/>
                <w:b/>
                <w:spacing w:val="-14"/>
                <w:sz w:val="18"/>
                <w:szCs w:val="18"/>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C8D92CA" w14:textId="77777777" w:rsidR="004F26FE" w:rsidRPr="00B368E6" w:rsidRDefault="004F26FE" w:rsidP="00B30D36">
            <w:pPr>
              <w:tabs>
                <w:tab w:val="left" w:pos="993"/>
              </w:tabs>
              <w:spacing w:before="40" w:after="40" w:line="240" w:lineRule="auto"/>
              <w:rPr>
                <w:rFonts w:ascii="Ping LCG Regular" w:hAnsi="Ping LCG Regular" w:cs="Tahoma"/>
                <w:sz w:val="18"/>
                <w:szCs w:val="18"/>
                <w:lang w:val="en-US"/>
              </w:rPr>
            </w:pPr>
          </w:p>
        </w:tc>
      </w:tr>
      <w:tr w:rsidR="004F26FE" w:rsidRPr="00B368E6" w14:paraId="6FCB8D44" w14:textId="77777777" w:rsidTr="00B30D36">
        <w:trPr>
          <w:trHeight w:val="340"/>
        </w:trPr>
        <w:tc>
          <w:tcPr>
            <w:tcW w:w="4535" w:type="dxa"/>
            <w:shd w:val="clear" w:color="auto" w:fill="auto"/>
          </w:tcPr>
          <w:p w14:paraId="26BF984A"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Number of shares for participation at the GM</w:t>
            </w:r>
          </w:p>
          <w:p w14:paraId="1F42091B" w14:textId="77777777" w:rsidR="004F26FE" w:rsidRPr="00B368E6" w:rsidRDefault="004F26FE" w:rsidP="00B30D36">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Tahoma"/>
                <w:i/>
                <w:sz w:val="18"/>
                <w:szCs w:val="18"/>
                <w:lang w:val="en-US"/>
              </w:rPr>
              <w:t xml:space="preserve">(if no number of shares is filled-in, the proxy will be valid for the </w:t>
            </w:r>
            <w:r w:rsidRPr="00B368E6">
              <w:rPr>
                <w:rFonts w:ascii="Ping LCG Regular" w:hAnsi="Ping LCG Regular" w:cs="Tahoma"/>
                <w:i/>
                <w:sz w:val="18"/>
                <w:szCs w:val="18"/>
                <w:u w:val="single"/>
                <w:lang w:val="en-US"/>
              </w:rPr>
              <w:t>total number of shares</w:t>
            </w:r>
            <w:r w:rsidRPr="00B368E6">
              <w:rPr>
                <w:rFonts w:ascii="Ping LCG Regular" w:hAnsi="Ping LCG Regular" w:cs="Tahoma"/>
                <w:i/>
                <w:sz w:val="18"/>
                <w:szCs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3640974"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r w:rsidR="004F26FE" w:rsidRPr="00B368E6" w14:paraId="31B4F993" w14:textId="77777777" w:rsidTr="00B30D36">
        <w:trPr>
          <w:trHeight w:val="340"/>
        </w:trPr>
        <w:tc>
          <w:tcPr>
            <w:tcW w:w="4535" w:type="dxa"/>
            <w:shd w:val="clear" w:color="auto" w:fill="auto"/>
          </w:tcPr>
          <w:p w14:paraId="6EF759A5" w14:textId="77777777" w:rsidR="004F26FE" w:rsidRPr="00B368E6" w:rsidRDefault="004F26FE" w:rsidP="00B30D36">
            <w:pPr>
              <w:tabs>
                <w:tab w:val="left" w:pos="2835"/>
              </w:tabs>
              <w:spacing w:before="40" w:after="40" w:line="240" w:lineRule="auto"/>
              <w:rPr>
                <w:rFonts w:ascii="Ping LCG Regular" w:hAnsi="Ping LCG Regular" w:cs="Tahoma"/>
                <w:i/>
                <w:sz w:val="18"/>
                <w:szCs w:val="18"/>
                <w:lang w:val="en-US"/>
              </w:rPr>
            </w:pPr>
            <w:r w:rsidRPr="00B368E6">
              <w:rPr>
                <w:rFonts w:ascii="Ping LCG Regular" w:hAnsi="Ping LCG Regular" w:cs="Tahoma"/>
                <w:b/>
                <w:i/>
                <w:sz w:val="18"/>
                <w:szCs w:val="18"/>
                <w:lang w:val="en-US"/>
              </w:rPr>
              <w:t xml:space="preserve">DSS Account </w:t>
            </w:r>
            <w:r w:rsidRPr="00B368E6">
              <w:rPr>
                <w:rFonts w:ascii="Ping LCG Regular" w:hAnsi="Ping LCG Regular" w:cs="Tahoma"/>
                <w:i/>
                <w:sz w:val="18"/>
                <w:szCs w:val="18"/>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2236F72B"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r w:rsidR="004F26FE" w:rsidRPr="00B368E6" w14:paraId="5FBEA907" w14:textId="77777777" w:rsidTr="00B30D36">
        <w:trPr>
          <w:trHeight w:val="340"/>
        </w:trPr>
        <w:tc>
          <w:tcPr>
            <w:tcW w:w="4535" w:type="dxa"/>
            <w:shd w:val="clear" w:color="auto" w:fill="auto"/>
          </w:tcPr>
          <w:p w14:paraId="06D744C9" w14:textId="77777777" w:rsidR="004F26FE" w:rsidRPr="00B368E6" w:rsidRDefault="004F26FE" w:rsidP="00B30D36">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Tahoma"/>
                <w:b/>
                <w:i/>
                <w:sz w:val="18"/>
                <w:szCs w:val="18"/>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B769855"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r w:rsidR="004F26FE" w:rsidRPr="00B368E6" w14:paraId="7D3FF04F" w14:textId="77777777" w:rsidTr="00B30D36">
        <w:trPr>
          <w:trHeight w:val="340"/>
        </w:trPr>
        <w:tc>
          <w:tcPr>
            <w:tcW w:w="4535" w:type="dxa"/>
            <w:shd w:val="clear" w:color="auto" w:fill="auto"/>
          </w:tcPr>
          <w:p w14:paraId="30675B91" w14:textId="77777777" w:rsidR="004F26FE" w:rsidRPr="00B368E6" w:rsidRDefault="004F26FE" w:rsidP="00B30D36">
            <w:pPr>
              <w:tabs>
                <w:tab w:val="left" w:pos="2835"/>
              </w:tabs>
              <w:spacing w:before="40" w:after="40" w:line="240" w:lineRule="auto"/>
              <w:jc w:val="left"/>
              <w:rPr>
                <w:rFonts w:ascii="Ping LCG Regular" w:hAnsi="Ping LCG Regular" w:cs="Arial"/>
                <w:b/>
                <w:sz w:val="18"/>
                <w:szCs w:val="18"/>
                <w:lang w:val="en-US"/>
              </w:rPr>
            </w:pPr>
            <w:r w:rsidRPr="00B368E6">
              <w:rPr>
                <w:rFonts w:ascii="Ping LCG Regular" w:hAnsi="Ping LCG Regular" w:cs="Arial"/>
                <w:b/>
                <w:sz w:val="18"/>
                <w:szCs w:val="18"/>
                <w:lang w:val="en-US"/>
              </w:rPr>
              <w:t>Full name of legal representative (s), signing the present document</w:t>
            </w:r>
          </w:p>
          <w:p w14:paraId="0830A458" w14:textId="77777777" w:rsidR="004F26FE" w:rsidRPr="00B368E6" w:rsidRDefault="004F26FE" w:rsidP="00B30D36">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Arial"/>
                <w:i/>
                <w:sz w:val="18"/>
                <w:szCs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D1D6F34"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bl>
    <w:p w14:paraId="18F2FF69" w14:textId="77777777" w:rsidR="004F26FE" w:rsidRPr="00B368E6" w:rsidRDefault="004F26FE" w:rsidP="004F26FE">
      <w:pPr>
        <w:spacing w:before="120" w:line="240" w:lineRule="auto"/>
        <w:jc w:val="left"/>
        <w:rPr>
          <w:rFonts w:ascii="Ping LCG Regular" w:hAnsi="Ping LCG Regular" w:cs="Tahoma"/>
          <w:sz w:val="18"/>
          <w:szCs w:val="18"/>
          <w:lang w:val="en-US"/>
        </w:rPr>
      </w:pPr>
    </w:p>
    <w:tbl>
      <w:tblPr>
        <w:tblW w:w="9072" w:type="dxa"/>
        <w:tblLook w:val="01E0" w:firstRow="1" w:lastRow="1" w:firstColumn="1" w:lastColumn="1" w:noHBand="0" w:noVBand="0"/>
      </w:tblPr>
      <w:tblGrid>
        <w:gridCol w:w="433"/>
        <w:gridCol w:w="1698"/>
        <w:gridCol w:w="570"/>
        <w:gridCol w:w="6371"/>
      </w:tblGrid>
      <w:tr w:rsidR="004F26FE" w:rsidRPr="00B368E6" w14:paraId="6E98060C" w14:textId="77777777" w:rsidTr="004F26FE">
        <w:trPr>
          <w:trHeight w:val="340"/>
        </w:trPr>
        <w:tc>
          <w:tcPr>
            <w:tcW w:w="9072" w:type="dxa"/>
            <w:gridSpan w:val="4"/>
          </w:tcPr>
          <w:p w14:paraId="3D3D2A99" w14:textId="77777777" w:rsidR="004F26FE" w:rsidRPr="00B368E6" w:rsidRDefault="004F26FE" w:rsidP="00B30D36">
            <w:pPr>
              <w:spacing w:before="60" w:after="60" w:line="240" w:lineRule="auto"/>
              <w:rPr>
                <w:rFonts w:ascii="Ping LCG Regular" w:hAnsi="Ping LCG Regular" w:cs="Tahoma"/>
                <w:b/>
                <w:sz w:val="18"/>
                <w:szCs w:val="18"/>
                <w:lang w:val="en-US"/>
              </w:rPr>
            </w:pPr>
            <w:r w:rsidRPr="00B368E6">
              <w:rPr>
                <w:rFonts w:ascii="Ping LCG Regular" w:hAnsi="Ping LCG Regular" w:cs="Tahoma"/>
                <w:sz w:val="18"/>
                <w:szCs w:val="18"/>
                <w:lang w:val="en-US"/>
              </w:rPr>
              <w:t>Authorize with the present</w:t>
            </w:r>
            <w:r>
              <w:rPr>
                <w:rFonts w:ascii="Ping LCG Regular" w:hAnsi="Ping LCG Regular" w:cs="Tahoma"/>
                <w:sz w:val="18"/>
                <w:szCs w:val="18"/>
                <w:lang w:val="en-US"/>
              </w:rPr>
              <w:t>:</w:t>
            </w:r>
          </w:p>
        </w:tc>
      </w:tr>
      <w:tr w:rsidR="004F26FE" w:rsidRPr="00B368E6" w14:paraId="061E9176" w14:textId="77777777" w:rsidTr="004F26FE">
        <w:trPr>
          <w:trHeight w:val="340"/>
        </w:trPr>
        <w:tc>
          <w:tcPr>
            <w:tcW w:w="433" w:type="dxa"/>
          </w:tcPr>
          <w:p w14:paraId="592CEBBA" w14:textId="77777777" w:rsidR="004F26FE" w:rsidRPr="00B368E6" w:rsidRDefault="004F26FE" w:rsidP="00B30D36">
            <w:pPr>
              <w:spacing w:before="60" w:after="60" w:line="240" w:lineRule="auto"/>
              <w:rPr>
                <w:rFonts w:ascii="Ping LCG Regular" w:hAnsi="Ping LCG Regular"/>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4E7C4E">
              <w:rPr>
                <w:rFonts w:ascii="Ping LCG Regular" w:hAnsi="Ping LCG Regular"/>
                <w:sz w:val="18"/>
                <w:szCs w:val="18"/>
                <w:lang w:val="en-US"/>
              </w:rPr>
            </w:r>
            <w:r w:rsidR="004E7C4E">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8639" w:type="dxa"/>
            <w:gridSpan w:val="3"/>
            <w:shd w:val="clear" w:color="auto" w:fill="auto"/>
          </w:tcPr>
          <w:p w14:paraId="2B5C11AB" w14:textId="77777777" w:rsidR="004F26FE" w:rsidRPr="00B368E6" w:rsidRDefault="004F26FE" w:rsidP="00B30D36">
            <w:pPr>
              <w:spacing w:before="60" w:after="60" w:line="240" w:lineRule="auto"/>
              <w:rPr>
                <w:rFonts w:ascii="Ping LCG Regular" w:hAnsi="Ping LCG Regular" w:cs="Tahoma"/>
                <w:i/>
                <w:sz w:val="18"/>
                <w:szCs w:val="18"/>
                <w:lang w:val="en-US"/>
              </w:rPr>
            </w:pPr>
            <w:r w:rsidRPr="00B368E6">
              <w:rPr>
                <w:rFonts w:ascii="Ping LCG Regular" w:hAnsi="Ping LCG Regular" w:cs="Tahoma"/>
                <w:b/>
                <w:sz w:val="18"/>
                <w:szCs w:val="18"/>
                <w:lang w:val="en-US"/>
              </w:rPr>
              <w:t xml:space="preserve">Mr. Georgios Stassis, Chairman of the </w:t>
            </w:r>
            <w:proofErr w:type="spellStart"/>
            <w:r w:rsidRPr="00B368E6">
              <w:rPr>
                <w:rFonts w:ascii="Ping LCG Regular" w:hAnsi="Ping LCG Regular" w:cs="Tahoma"/>
                <w:b/>
                <w:sz w:val="18"/>
                <w:szCs w:val="18"/>
                <w:lang w:val="en-US"/>
              </w:rPr>
              <w:t>BoD</w:t>
            </w:r>
            <w:proofErr w:type="spellEnd"/>
            <w:r w:rsidRPr="00B368E6">
              <w:rPr>
                <w:rFonts w:ascii="Ping LCG Regular" w:hAnsi="Ping LCG Regular" w:cs="Tahoma"/>
                <w:b/>
                <w:sz w:val="18"/>
                <w:szCs w:val="18"/>
                <w:lang w:val="en-US"/>
              </w:rPr>
              <w:t xml:space="preserve"> and Chief Executive Officer</w:t>
            </w:r>
            <w:r w:rsidRPr="00B368E6">
              <w:rPr>
                <w:rFonts w:ascii="Ping LCG Regular" w:hAnsi="Ping LCG Regular" w:cs="Tahoma"/>
                <w:sz w:val="18"/>
                <w:szCs w:val="18"/>
                <w:lang w:val="en-US"/>
              </w:rPr>
              <w:t>, resident of Athens, 30,</w:t>
            </w:r>
            <w:r w:rsidRPr="00B368E6">
              <w:rPr>
                <w:rFonts w:ascii="Ping LCG Regular" w:hAnsi="Ping LCG Regular"/>
                <w:sz w:val="18"/>
                <w:szCs w:val="18"/>
              </w:rPr>
              <w:t xml:space="preserve"> </w:t>
            </w:r>
            <w:proofErr w:type="spellStart"/>
            <w:r w:rsidRPr="00B368E6">
              <w:rPr>
                <w:rFonts w:ascii="Ping LCG Regular" w:hAnsi="Ping LCG Regular" w:cs="Tahoma"/>
                <w:sz w:val="18"/>
                <w:szCs w:val="18"/>
                <w:lang w:val="en-US"/>
              </w:rPr>
              <w:t>Chalkokondyli</w:t>
            </w:r>
            <w:proofErr w:type="spellEnd"/>
            <w:r w:rsidRPr="00B368E6">
              <w:rPr>
                <w:rFonts w:ascii="Ping LCG Regular" w:hAnsi="Ping LCG Regular" w:cs="Tahoma"/>
                <w:sz w:val="18"/>
                <w:szCs w:val="18"/>
                <w:lang w:val="en-US"/>
              </w:rPr>
              <w:t xml:space="preserve"> St.),</w:t>
            </w:r>
          </w:p>
        </w:tc>
      </w:tr>
      <w:tr w:rsidR="004F26FE" w:rsidRPr="00B368E6" w14:paraId="596AC436" w14:textId="77777777" w:rsidTr="004F26FE">
        <w:tc>
          <w:tcPr>
            <w:tcW w:w="433" w:type="dxa"/>
          </w:tcPr>
          <w:p w14:paraId="5DBF0227" w14:textId="77777777" w:rsidR="004F26FE" w:rsidRPr="00B368E6" w:rsidRDefault="004F26FE" w:rsidP="00B30D36">
            <w:pPr>
              <w:spacing w:line="240" w:lineRule="auto"/>
              <w:rPr>
                <w:rFonts w:ascii="Ping LCG Regular" w:hAnsi="Ping LCG Regular"/>
                <w:sz w:val="18"/>
                <w:szCs w:val="18"/>
                <w:lang w:val="en-US"/>
              </w:rPr>
            </w:pPr>
          </w:p>
        </w:tc>
        <w:tc>
          <w:tcPr>
            <w:tcW w:w="8639" w:type="dxa"/>
            <w:gridSpan w:val="3"/>
            <w:shd w:val="clear" w:color="auto" w:fill="auto"/>
          </w:tcPr>
          <w:p w14:paraId="03C28B68" w14:textId="77777777" w:rsidR="004F26FE" w:rsidRPr="00B368E6" w:rsidRDefault="004F26FE" w:rsidP="00B30D36">
            <w:pPr>
              <w:spacing w:line="240" w:lineRule="auto"/>
              <w:rPr>
                <w:rFonts w:ascii="Ping LCG Regular" w:hAnsi="Ping LCG Regular" w:cs="Tahoma"/>
                <w:b/>
                <w:sz w:val="18"/>
                <w:szCs w:val="18"/>
                <w:lang w:val="en-US"/>
              </w:rPr>
            </w:pPr>
            <w:r w:rsidRPr="00B368E6">
              <w:rPr>
                <w:rFonts w:ascii="Ping LCG Regular" w:hAnsi="Ping LCG Regular" w:cs="Tahoma"/>
                <w:b/>
                <w:i/>
                <w:sz w:val="18"/>
                <w:szCs w:val="18"/>
                <w:u w:val="single"/>
                <w:lang w:val="en-US"/>
              </w:rPr>
              <w:t>Note:</w:t>
            </w:r>
            <w:r w:rsidRPr="00B368E6">
              <w:rPr>
                <w:rFonts w:ascii="Ping LCG Regular" w:hAnsi="Ping LCG Regular" w:cs="Tahoma"/>
                <w:i/>
                <w:sz w:val="18"/>
                <w:szCs w:val="18"/>
                <w:lang w:val="en-US"/>
              </w:rPr>
              <w:t xml:space="preserve"> The abovementioned person is the Chairman and Chief Executive Officer of the Board of Directors of the Company and can be authorized to vote </w:t>
            </w:r>
            <w:r w:rsidRPr="00B368E6">
              <w:rPr>
                <w:rFonts w:ascii="Ping LCG Regular" w:hAnsi="Ping LCG Regular" w:cs="Tahoma"/>
                <w:i/>
                <w:sz w:val="18"/>
                <w:szCs w:val="18"/>
                <w:u w:val="single"/>
                <w:lang w:val="en-US"/>
              </w:rPr>
              <w:t>in accordance with your instructions</w:t>
            </w:r>
            <w:r w:rsidRPr="00B368E6">
              <w:rPr>
                <w:rFonts w:ascii="Ping LCG Regular" w:hAnsi="Ping LCG Regular" w:cs="Tahoma"/>
                <w:i/>
                <w:sz w:val="18"/>
                <w:szCs w:val="18"/>
                <w:lang w:val="en-US"/>
              </w:rPr>
              <w:t xml:space="preserve">. If you do </w:t>
            </w:r>
            <w:r w:rsidRPr="00B368E6">
              <w:rPr>
                <w:rFonts w:ascii="Ping LCG Regular" w:hAnsi="Ping LCG Regular" w:cs="Tahoma"/>
                <w:i/>
                <w:sz w:val="18"/>
                <w:szCs w:val="18"/>
                <w:u w:val="single"/>
                <w:lang w:val="en-US"/>
              </w:rPr>
              <w:t>not</w:t>
            </w:r>
            <w:r w:rsidRPr="00B368E6">
              <w:rPr>
                <w:rFonts w:ascii="Ping LCG Regular" w:hAnsi="Ping LCG Regular" w:cs="Tahoma"/>
                <w:i/>
                <w:sz w:val="18"/>
                <w:szCs w:val="18"/>
                <w:lang w:val="en-US"/>
              </w:rPr>
              <w:t xml:space="preserve"> provide specific instructions, it will be assumed that he is authorized to vote </w:t>
            </w:r>
            <w:r w:rsidRPr="00B368E6">
              <w:rPr>
                <w:rFonts w:ascii="Ping LCG Regular" w:hAnsi="Ping LCG Regular" w:cs="Tahoma"/>
                <w:i/>
                <w:sz w:val="18"/>
                <w:szCs w:val="18"/>
                <w:u w:val="single"/>
                <w:lang w:val="en-US"/>
              </w:rPr>
              <w:t>“in favor (for)”</w:t>
            </w:r>
            <w:r w:rsidRPr="00B368E6">
              <w:rPr>
                <w:rFonts w:ascii="Ping LCG Regular" w:hAnsi="Ping LCG Regular" w:cs="Tahoma"/>
                <w:i/>
                <w:sz w:val="18"/>
                <w:szCs w:val="18"/>
                <w:lang w:val="en-US"/>
              </w:rPr>
              <w:t xml:space="preserve"> all items of the Agenda.</w:t>
            </w:r>
          </w:p>
        </w:tc>
      </w:tr>
      <w:tr w:rsidR="004F26FE" w:rsidRPr="00B368E6" w14:paraId="50E82C99" w14:textId="77777777" w:rsidTr="004F26FE">
        <w:trPr>
          <w:trHeight w:val="304"/>
        </w:trPr>
        <w:tc>
          <w:tcPr>
            <w:tcW w:w="9072" w:type="dxa"/>
            <w:gridSpan w:val="4"/>
          </w:tcPr>
          <w:p w14:paraId="6FF624A1" w14:textId="77777777" w:rsidR="004F26FE" w:rsidRPr="00B368E6" w:rsidRDefault="004F26FE" w:rsidP="00B30D36">
            <w:pPr>
              <w:spacing w:line="240" w:lineRule="auto"/>
              <w:rPr>
                <w:rFonts w:ascii="Ping LCG Regular" w:hAnsi="Ping LCG Regular" w:cs="Tahoma"/>
                <w:b/>
                <w:sz w:val="18"/>
                <w:szCs w:val="18"/>
                <w:lang w:val="en-US"/>
              </w:rPr>
            </w:pPr>
            <w:r w:rsidRPr="00B368E6">
              <w:rPr>
                <w:rFonts w:ascii="Ping LCG Regular" w:hAnsi="Ping LCG Regular" w:cs="Tahoma"/>
                <w:sz w:val="18"/>
                <w:szCs w:val="18"/>
                <w:lang w:val="en-US"/>
              </w:rPr>
              <w:t>or alternatively the following</w:t>
            </w:r>
            <w:r w:rsidRPr="0061767C">
              <w:rPr>
                <w:rFonts w:ascii="Ping LCG Regular" w:hAnsi="Ping LCG Regular" w:cs="Tahoma"/>
                <w:color w:val="0070C0"/>
                <w:sz w:val="18"/>
                <w:szCs w:val="18"/>
                <w:vertAlign w:val="superscript"/>
                <w:lang w:val="en-US"/>
              </w:rPr>
              <w:t>1,2</w:t>
            </w:r>
          </w:p>
        </w:tc>
      </w:tr>
      <w:tr w:rsidR="004F26FE" w:rsidRPr="00B368E6" w14:paraId="5931BE4B" w14:textId="77777777" w:rsidTr="004F26FE">
        <w:trPr>
          <w:trHeight w:val="340"/>
        </w:trPr>
        <w:tc>
          <w:tcPr>
            <w:tcW w:w="433" w:type="dxa"/>
          </w:tcPr>
          <w:p w14:paraId="7603CA03" w14:textId="77777777" w:rsidR="004F26FE" w:rsidRPr="00B368E6" w:rsidRDefault="004F26FE" w:rsidP="00B30D36">
            <w:pPr>
              <w:spacing w:before="60" w:after="60" w:line="240" w:lineRule="auto"/>
              <w:rPr>
                <w:rFonts w:ascii="Ping LCG Regular" w:hAnsi="Ping LCG Regular"/>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4E7C4E">
              <w:rPr>
                <w:rFonts w:ascii="Ping LCG Regular" w:hAnsi="Ping LCG Regular"/>
                <w:sz w:val="18"/>
                <w:szCs w:val="18"/>
                <w:lang w:val="en-US"/>
              </w:rPr>
            </w:r>
            <w:r w:rsidR="004E7C4E">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2268" w:type="dxa"/>
            <w:gridSpan w:val="2"/>
            <w:tcBorders>
              <w:bottom w:val="single" w:sz="4" w:space="0" w:color="A6A6A6" w:themeColor="background1" w:themeShade="A6"/>
            </w:tcBorders>
            <w:shd w:val="clear" w:color="auto" w:fill="auto"/>
          </w:tcPr>
          <w:p w14:paraId="0A69CC87" w14:textId="77777777" w:rsidR="004F26FE" w:rsidRPr="00B368E6" w:rsidRDefault="004F26FE" w:rsidP="00B30D36">
            <w:pPr>
              <w:spacing w:before="60" w:after="60" w:line="240" w:lineRule="auto"/>
              <w:rPr>
                <w:rFonts w:ascii="Ping LCG Regular" w:hAnsi="Ping LCG Regular" w:cs="Tahoma"/>
                <w:i/>
                <w:sz w:val="18"/>
                <w:szCs w:val="18"/>
                <w:lang w:val="en-US"/>
              </w:rPr>
            </w:pPr>
          </w:p>
        </w:tc>
        <w:tc>
          <w:tcPr>
            <w:tcW w:w="6371" w:type="dxa"/>
            <w:tcBorders>
              <w:bottom w:val="single" w:sz="4" w:space="0" w:color="A6A6A6" w:themeColor="background1" w:themeShade="A6"/>
            </w:tcBorders>
            <w:shd w:val="clear" w:color="auto" w:fill="auto"/>
          </w:tcPr>
          <w:p w14:paraId="17D81F34" w14:textId="77777777" w:rsidR="004F26FE" w:rsidRPr="00B368E6" w:rsidRDefault="004F26FE" w:rsidP="00B30D36">
            <w:pPr>
              <w:spacing w:before="60" w:after="60" w:line="240" w:lineRule="auto"/>
              <w:rPr>
                <w:rFonts w:ascii="Ping LCG Regular" w:hAnsi="Ping LCG Regular" w:cs="Tahoma"/>
                <w:i/>
                <w:sz w:val="18"/>
                <w:szCs w:val="18"/>
                <w:lang w:val="en-US"/>
              </w:rPr>
            </w:pPr>
          </w:p>
        </w:tc>
      </w:tr>
      <w:tr w:rsidR="004F26FE" w:rsidRPr="00B368E6" w14:paraId="11BD8050" w14:textId="77777777" w:rsidTr="004F26FE">
        <w:trPr>
          <w:trHeight w:val="340"/>
        </w:trPr>
        <w:tc>
          <w:tcPr>
            <w:tcW w:w="433" w:type="dxa"/>
          </w:tcPr>
          <w:p w14:paraId="645E2A1F" w14:textId="77777777" w:rsidR="004F26FE" w:rsidRPr="00B368E6" w:rsidRDefault="004F26FE" w:rsidP="00B30D36">
            <w:pPr>
              <w:spacing w:before="60" w:after="60" w:line="240" w:lineRule="auto"/>
              <w:rPr>
                <w:rFonts w:ascii="Ping LCG Regular" w:hAnsi="Ping LCG Regular"/>
                <w:sz w:val="18"/>
                <w:szCs w:val="18"/>
                <w:lang w:val="en-US"/>
              </w:rPr>
            </w:pPr>
          </w:p>
        </w:tc>
        <w:tc>
          <w:tcPr>
            <w:tcW w:w="2268" w:type="dxa"/>
            <w:gridSpan w:val="2"/>
            <w:tcBorders>
              <w:top w:val="single" w:sz="4" w:space="0" w:color="A6A6A6" w:themeColor="background1" w:themeShade="A6"/>
            </w:tcBorders>
            <w:shd w:val="clear" w:color="auto" w:fill="auto"/>
          </w:tcPr>
          <w:p w14:paraId="0B82D02A" w14:textId="77777777" w:rsidR="004F26FE" w:rsidRPr="00B368E6" w:rsidRDefault="004F26FE" w:rsidP="00B30D36">
            <w:pPr>
              <w:spacing w:before="60" w:after="60" w:line="240" w:lineRule="auto"/>
              <w:ind w:left="-108" w:hanging="6"/>
              <w:rPr>
                <w:rFonts w:ascii="Ping LCG Regular" w:hAnsi="Ping LCG Regular" w:cs="Tahoma"/>
                <w:b/>
                <w:sz w:val="18"/>
                <w:szCs w:val="18"/>
                <w:lang w:val="en-US"/>
              </w:rPr>
            </w:pPr>
            <w:r w:rsidRPr="00B368E6">
              <w:rPr>
                <w:rFonts w:ascii="Ping LCG Regular" w:hAnsi="Ping LCG Regular" w:cs="Tahoma"/>
                <w:b/>
                <w:sz w:val="18"/>
                <w:szCs w:val="18"/>
                <w:lang w:val="en-US"/>
              </w:rPr>
              <w:t>Email</w:t>
            </w:r>
          </w:p>
        </w:tc>
        <w:tc>
          <w:tcPr>
            <w:tcW w:w="6371" w:type="dxa"/>
            <w:tcBorders>
              <w:top w:val="single" w:sz="4" w:space="0" w:color="A6A6A6" w:themeColor="background1" w:themeShade="A6"/>
              <w:bottom w:val="single" w:sz="4" w:space="0" w:color="A6A6A6" w:themeColor="background1" w:themeShade="A6"/>
            </w:tcBorders>
            <w:shd w:val="clear" w:color="auto" w:fill="auto"/>
          </w:tcPr>
          <w:p w14:paraId="34789A20" w14:textId="77777777" w:rsidR="004F26FE" w:rsidRPr="00B368E6" w:rsidRDefault="004F26FE" w:rsidP="00B30D36">
            <w:pPr>
              <w:spacing w:before="60" w:after="60" w:line="240" w:lineRule="auto"/>
              <w:ind w:left="-108"/>
              <w:rPr>
                <w:rFonts w:ascii="Ping LCG Regular" w:hAnsi="Ping LCG Regular" w:cs="Tahoma"/>
                <w:b/>
                <w:i/>
                <w:sz w:val="18"/>
                <w:szCs w:val="18"/>
                <w:u w:val="single"/>
                <w:lang w:val="en-US"/>
              </w:rPr>
            </w:pPr>
          </w:p>
        </w:tc>
      </w:tr>
      <w:tr w:rsidR="004F26FE" w:rsidRPr="00B368E6" w14:paraId="3649E2E8" w14:textId="77777777" w:rsidTr="004F26FE">
        <w:trPr>
          <w:trHeight w:val="340"/>
        </w:trPr>
        <w:tc>
          <w:tcPr>
            <w:tcW w:w="433" w:type="dxa"/>
          </w:tcPr>
          <w:p w14:paraId="2DF049DE" w14:textId="77777777" w:rsidR="004F26FE" w:rsidRPr="00B368E6" w:rsidRDefault="004F26FE" w:rsidP="00B30D36">
            <w:pPr>
              <w:spacing w:before="60" w:after="60" w:line="240" w:lineRule="auto"/>
              <w:rPr>
                <w:rFonts w:ascii="Ping LCG Regular" w:hAnsi="Ping LCG Regular"/>
                <w:sz w:val="18"/>
                <w:szCs w:val="18"/>
                <w:lang w:val="en-US"/>
              </w:rPr>
            </w:pPr>
          </w:p>
        </w:tc>
        <w:tc>
          <w:tcPr>
            <w:tcW w:w="2268" w:type="dxa"/>
            <w:gridSpan w:val="2"/>
            <w:shd w:val="clear" w:color="auto" w:fill="auto"/>
          </w:tcPr>
          <w:p w14:paraId="764E8417" w14:textId="77777777" w:rsidR="004F26FE" w:rsidRPr="00B368E6" w:rsidRDefault="004F26FE" w:rsidP="00B30D36">
            <w:pPr>
              <w:spacing w:before="60" w:after="60" w:line="240" w:lineRule="auto"/>
              <w:ind w:left="-108" w:hanging="6"/>
              <w:rPr>
                <w:rFonts w:ascii="Ping LCG Regular" w:hAnsi="Ping LCG Regular" w:cs="Tahoma"/>
                <w:b/>
                <w:sz w:val="18"/>
                <w:szCs w:val="18"/>
                <w:lang w:val="en-US"/>
              </w:rPr>
            </w:pPr>
            <w:r w:rsidRPr="00B368E6">
              <w:rPr>
                <w:rFonts w:ascii="Ping LCG Regular" w:hAnsi="Ping LCG Regular" w:cs="Tahoma"/>
                <w:b/>
                <w:sz w:val="18"/>
                <w:szCs w:val="18"/>
                <w:lang w:val="en-US"/>
              </w:rPr>
              <w:t>Mobile</w:t>
            </w:r>
            <w:r>
              <w:rPr>
                <w:rFonts w:ascii="Ping LCG Regular" w:hAnsi="Ping LCG Regular" w:cs="Tahoma"/>
                <w:b/>
                <w:sz w:val="18"/>
                <w:szCs w:val="18"/>
                <w:lang w:val="en-US"/>
              </w:rPr>
              <w:t xml:space="preserve"> </w:t>
            </w:r>
            <w:r w:rsidRPr="00B368E6">
              <w:rPr>
                <w:rFonts w:ascii="Ping LCG Regular" w:hAnsi="Ping LCG Regular" w:cs="Tahoma"/>
                <w:b/>
                <w:sz w:val="18"/>
                <w:szCs w:val="18"/>
                <w:lang w:val="en-US"/>
              </w:rPr>
              <w:t>telephone number</w:t>
            </w:r>
          </w:p>
        </w:tc>
        <w:tc>
          <w:tcPr>
            <w:tcW w:w="6371" w:type="dxa"/>
            <w:tcBorders>
              <w:top w:val="single" w:sz="4" w:space="0" w:color="A6A6A6" w:themeColor="background1" w:themeShade="A6"/>
              <w:bottom w:val="single" w:sz="4" w:space="0" w:color="A6A6A6" w:themeColor="background1" w:themeShade="A6"/>
            </w:tcBorders>
            <w:shd w:val="clear" w:color="auto" w:fill="auto"/>
          </w:tcPr>
          <w:p w14:paraId="3D2E5A45" w14:textId="77777777" w:rsidR="004F26FE" w:rsidRPr="00B368E6" w:rsidRDefault="004F26FE" w:rsidP="00B30D36">
            <w:pPr>
              <w:spacing w:before="60" w:after="60" w:line="240" w:lineRule="auto"/>
              <w:ind w:left="-108"/>
              <w:rPr>
                <w:rFonts w:ascii="Ping LCG Regular" w:hAnsi="Ping LCG Regular" w:cs="Tahoma"/>
                <w:b/>
                <w:i/>
                <w:sz w:val="18"/>
                <w:szCs w:val="18"/>
                <w:u w:val="single"/>
                <w:lang w:val="en-US"/>
              </w:rPr>
            </w:pPr>
          </w:p>
        </w:tc>
      </w:tr>
      <w:tr w:rsidR="004F26FE" w:rsidRPr="00B368E6" w14:paraId="041BEA23" w14:textId="77777777" w:rsidTr="004F26FE">
        <w:trPr>
          <w:trHeight w:val="340"/>
        </w:trPr>
        <w:tc>
          <w:tcPr>
            <w:tcW w:w="433" w:type="dxa"/>
          </w:tcPr>
          <w:p w14:paraId="4B92AFF4" w14:textId="77777777" w:rsidR="004F26FE" w:rsidRPr="00B368E6" w:rsidRDefault="004F26FE" w:rsidP="00B30D36">
            <w:pPr>
              <w:spacing w:before="60" w:after="60" w:line="240" w:lineRule="auto"/>
              <w:rPr>
                <w:rFonts w:ascii="Ping LCG Regular" w:hAnsi="Ping LCG Regular"/>
                <w:sz w:val="18"/>
                <w:szCs w:val="18"/>
                <w:lang w:val="en-US"/>
              </w:rPr>
            </w:pPr>
          </w:p>
        </w:tc>
        <w:tc>
          <w:tcPr>
            <w:tcW w:w="8639" w:type="dxa"/>
            <w:gridSpan w:val="3"/>
            <w:shd w:val="clear" w:color="auto" w:fill="auto"/>
          </w:tcPr>
          <w:p w14:paraId="5574FD07" w14:textId="77777777" w:rsidR="004F26FE" w:rsidRPr="00B368E6" w:rsidRDefault="004F26FE" w:rsidP="00B30D36">
            <w:pPr>
              <w:spacing w:before="60" w:after="60" w:line="240" w:lineRule="auto"/>
              <w:ind w:left="-108"/>
              <w:rPr>
                <w:rFonts w:ascii="Ping LCG Regular" w:hAnsi="Ping LCG Regular" w:cs="Tahoma"/>
                <w:b/>
                <w:i/>
                <w:sz w:val="18"/>
                <w:szCs w:val="18"/>
                <w:u w:val="single"/>
                <w:lang w:val="en-US"/>
              </w:rPr>
            </w:pPr>
          </w:p>
        </w:tc>
      </w:tr>
      <w:tr w:rsidR="004F26FE" w:rsidRPr="00B368E6" w14:paraId="041565CA" w14:textId="77777777" w:rsidTr="004F26FE">
        <w:trPr>
          <w:trHeight w:val="304"/>
        </w:trPr>
        <w:tc>
          <w:tcPr>
            <w:tcW w:w="9072" w:type="dxa"/>
            <w:gridSpan w:val="4"/>
          </w:tcPr>
          <w:p w14:paraId="3DF1E61B" w14:textId="77777777" w:rsidR="004F26FE" w:rsidRPr="003B68F8" w:rsidRDefault="004F26FE" w:rsidP="00B30D36">
            <w:pPr>
              <w:spacing w:line="240" w:lineRule="auto"/>
              <w:rPr>
                <w:rFonts w:ascii="Ping LCG Regular" w:hAnsi="Ping LCG Regular" w:cs="Tahoma"/>
                <w:b/>
                <w:sz w:val="18"/>
                <w:szCs w:val="18"/>
                <w:vertAlign w:val="superscript"/>
                <w:lang w:val="en-US"/>
              </w:rPr>
            </w:pPr>
            <w:r w:rsidRPr="00B368E6">
              <w:rPr>
                <w:rFonts w:ascii="Ping LCG Regular" w:hAnsi="Ping LCG Regular" w:cs="Tahoma"/>
                <w:sz w:val="18"/>
                <w:szCs w:val="18"/>
                <w:lang w:val="en-US"/>
              </w:rPr>
              <w:t>or alternatively the following</w:t>
            </w:r>
            <w:r w:rsidRPr="0061767C">
              <w:rPr>
                <w:rFonts w:ascii="Ping LCG Regular" w:hAnsi="Ping LCG Regular" w:cs="Tahoma"/>
                <w:b/>
                <w:bCs/>
                <w:color w:val="0070C0"/>
                <w:sz w:val="18"/>
                <w:szCs w:val="18"/>
                <w:vertAlign w:val="superscript"/>
                <w:lang w:val="en-US"/>
              </w:rPr>
              <w:t>1,2</w:t>
            </w:r>
          </w:p>
        </w:tc>
      </w:tr>
      <w:tr w:rsidR="004F26FE" w:rsidRPr="00B368E6" w14:paraId="649E3854" w14:textId="77777777" w:rsidTr="004F26FE">
        <w:trPr>
          <w:trHeight w:val="340"/>
        </w:trPr>
        <w:tc>
          <w:tcPr>
            <w:tcW w:w="2131" w:type="dxa"/>
            <w:gridSpan w:val="2"/>
            <w:tcBorders>
              <w:bottom w:val="single" w:sz="4" w:space="0" w:color="A6A6A6" w:themeColor="background1" w:themeShade="A6"/>
            </w:tcBorders>
            <w:shd w:val="clear" w:color="auto" w:fill="auto"/>
          </w:tcPr>
          <w:p w14:paraId="43EEB0E7" w14:textId="77777777" w:rsidR="004F26FE" w:rsidRPr="00B368E6" w:rsidRDefault="004F26FE" w:rsidP="00B30D36">
            <w:pPr>
              <w:spacing w:before="60" w:after="60" w:line="240" w:lineRule="auto"/>
              <w:rPr>
                <w:rFonts w:ascii="Ping LCG Regular" w:hAnsi="Ping LCG Regular" w:cs="Tahoma"/>
                <w:i/>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4E7C4E">
              <w:rPr>
                <w:rFonts w:ascii="Ping LCG Regular" w:hAnsi="Ping LCG Regular"/>
                <w:sz w:val="18"/>
                <w:szCs w:val="18"/>
                <w:lang w:val="en-US"/>
              </w:rPr>
            </w:r>
            <w:r w:rsidR="004E7C4E">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6941" w:type="dxa"/>
            <w:gridSpan w:val="2"/>
            <w:tcBorders>
              <w:bottom w:val="single" w:sz="4" w:space="0" w:color="A6A6A6" w:themeColor="background1" w:themeShade="A6"/>
            </w:tcBorders>
            <w:shd w:val="clear" w:color="auto" w:fill="auto"/>
          </w:tcPr>
          <w:p w14:paraId="37056270" w14:textId="77777777" w:rsidR="004F26FE" w:rsidRPr="00B368E6" w:rsidRDefault="004F26FE" w:rsidP="00B30D36">
            <w:pPr>
              <w:spacing w:before="60" w:after="60" w:line="240" w:lineRule="auto"/>
              <w:rPr>
                <w:rFonts w:ascii="Ping LCG Regular" w:hAnsi="Ping LCG Regular" w:cs="Tahoma"/>
                <w:i/>
                <w:sz w:val="18"/>
                <w:szCs w:val="18"/>
                <w:lang w:val="en-US"/>
              </w:rPr>
            </w:pPr>
          </w:p>
        </w:tc>
      </w:tr>
      <w:tr w:rsidR="004F26FE" w:rsidRPr="00B368E6" w14:paraId="6B2156E1" w14:textId="77777777" w:rsidTr="004F26FE">
        <w:trPr>
          <w:trHeight w:val="340"/>
        </w:trPr>
        <w:tc>
          <w:tcPr>
            <w:tcW w:w="2131" w:type="dxa"/>
            <w:gridSpan w:val="2"/>
            <w:tcBorders>
              <w:top w:val="single" w:sz="4" w:space="0" w:color="A6A6A6" w:themeColor="background1" w:themeShade="A6"/>
            </w:tcBorders>
            <w:shd w:val="clear" w:color="auto" w:fill="auto"/>
          </w:tcPr>
          <w:p w14:paraId="24E3DFF6" w14:textId="77777777" w:rsidR="004F26FE" w:rsidRPr="00B368E6" w:rsidRDefault="004F26FE" w:rsidP="00B30D36">
            <w:pPr>
              <w:spacing w:before="60" w:after="60" w:line="240" w:lineRule="auto"/>
              <w:ind w:firstLine="321"/>
              <w:rPr>
                <w:rFonts w:ascii="Ping LCG Regular" w:hAnsi="Ping LCG Regular" w:cs="Tahoma"/>
                <w:b/>
                <w:sz w:val="18"/>
                <w:szCs w:val="18"/>
                <w:lang w:val="en-US"/>
              </w:rPr>
            </w:pPr>
            <w:r w:rsidRPr="00B368E6">
              <w:rPr>
                <w:rFonts w:ascii="Ping LCG Regular" w:hAnsi="Ping LCG Regular" w:cs="Tahoma"/>
                <w:b/>
                <w:sz w:val="18"/>
                <w:szCs w:val="18"/>
                <w:lang w:val="en-US"/>
              </w:rPr>
              <w:t>Email</w:t>
            </w:r>
          </w:p>
        </w:tc>
        <w:tc>
          <w:tcPr>
            <w:tcW w:w="6941" w:type="dxa"/>
            <w:gridSpan w:val="2"/>
            <w:tcBorders>
              <w:top w:val="single" w:sz="4" w:space="0" w:color="A6A6A6" w:themeColor="background1" w:themeShade="A6"/>
              <w:bottom w:val="single" w:sz="4" w:space="0" w:color="A6A6A6" w:themeColor="background1" w:themeShade="A6"/>
            </w:tcBorders>
            <w:shd w:val="clear" w:color="auto" w:fill="auto"/>
          </w:tcPr>
          <w:p w14:paraId="551393FE" w14:textId="77777777" w:rsidR="004F26FE" w:rsidRPr="00B368E6" w:rsidRDefault="004F26FE" w:rsidP="00B30D36">
            <w:pPr>
              <w:spacing w:before="60" w:after="60" w:line="240" w:lineRule="auto"/>
              <w:rPr>
                <w:rFonts w:ascii="Ping LCG Regular" w:hAnsi="Ping LCG Regular" w:cs="Tahoma"/>
                <w:b/>
                <w:i/>
                <w:sz w:val="18"/>
                <w:szCs w:val="18"/>
                <w:u w:val="single"/>
                <w:lang w:val="en-US"/>
              </w:rPr>
            </w:pPr>
          </w:p>
        </w:tc>
      </w:tr>
      <w:tr w:rsidR="004F26FE" w:rsidRPr="00B368E6" w14:paraId="2A1078BA" w14:textId="77777777" w:rsidTr="004F26FE">
        <w:trPr>
          <w:trHeight w:val="340"/>
        </w:trPr>
        <w:tc>
          <w:tcPr>
            <w:tcW w:w="2131" w:type="dxa"/>
            <w:gridSpan w:val="2"/>
            <w:shd w:val="clear" w:color="auto" w:fill="auto"/>
          </w:tcPr>
          <w:p w14:paraId="790EED3F" w14:textId="77777777" w:rsidR="004F26FE" w:rsidRPr="00B368E6" w:rsidRDefault="004F26FE" w:rsidP="00B30D36">
            <w:pPr>
              <w:spacing w:before="60" w:after="60" w:line="240" w:lineRule="auto"/>
              <w:ind w:left="321"/>
              <w:rPr>
                <w:rFonts w:ascii="Ping LCG Regular" w:hAnsi="Ping LCG Regular" w:cs="Tahoma"/>
                <w:b/>
                <w:sz w:val="18"/>
                <w:szCs w:val="18"/>
                <w:lang w:val="en-US"/>
              </w:rPr>
            </w:pPr>
            <w:r w:rsidRPr="00B368E6">
              <w:rPr>
                <w:rFonts w:ascii="Ping LCG Regular" w:hAnsi="Ping LCG Regular" w:cs="Tahoma"/>
                <w:b/>
                <w:sz w:val="18"/>
                <w:szCs w:val="18"/>
                <w:lang w:val="en-US"/>
              </w:rPr>
              <w:t>Mobile</w:t>
            </w:r>
            <w:r>
              <w:rPr>
                <w:rFonts w:ascii="Ping LCG Regular" w:hAnsi="Ping LCG Regular" w:cs="Tahoma"/>
                <w:b/>
                <w:sz w:val="18"/>
                <w:szCs w:val="18"/>
                <w:lang w:val="el-GR"/>
              </w:rPr>
              <w:t xml:space="preserve"> </w:t>
            </w:r>
            <w:r w:rsidRPr="00B368E6">
              <w:rPr>
                <w:rFonts w:ascii="Ping LCG Regular" w:hAnsi="Ping LCG Regular" w:cs="Tahoma"/>
                <w:b/>
                <w:sz w:val="18"/>
                <w:szCs w:val="18"/>
                <w:lang w:val="en-US"/>
              </w:rPr>
              <w:t>telephone number</w:t>
            </w:r>
          </w:p>
        </w:tc>
        <w:tc>
          <w:tcPr>
            <w:tcW w:w="6941" w:type="dxa"/>
            <w:gridSpan w:val="2"/>
            <w:tcBorders>
              <w:top w:val="single" w:sz="4" w:space="0" w:color="A6A6A6" w:themeColor="background1" w:themeShade="A6"/>
              <w:bottom w:val="single" w:sz="4" w:space="0" w:color="A6A6A6" w:themeColor="background1" w:themeShade="A6"/>
            </w:tcBorders>
            <w:shd w:val="clear" w:color="auto" w:fill="auto"/>
          </w:tcPr>
          <w:p w14:paraId="4CB07F4D" w14:textId="77777777" w:rsidR="004F26FE" w:rsidRPr="00B368E6" w:rsidRDefault="004F26FE" w:rsidP="00B30D36">
            <w:pPr>
              <w:spacing w:before="60" w:after="60" w:line="240" w:lineRule="auto"/>
              <w:rPr>
                <w:rFonts w:ascii="Ping LCG Regular" w:hAnsi="Ping LCG Regular" w:cs="Tahoma"/>
                <w:b/>
                <w:i/>
                <w:sz w:val="18"/>
                <w:szCs w:val="18"/>
                <w:u w:val="single"/>
                <w:lang w:val="en-US"/>
              </w:rPr>
            </w:pPr>
          </w:p>
        </w:tc>
      </w:tr>
      <w:tr w:rsidR="004F26FE" w:rsidRPr="00B368E6" w14:paraId="39D032BE" w14:textId="77777777" w:rsidTr="004F26FE">
        <w:trPr>
          <w:trHeight w:val="340"/>
        </w:trPr>
        <w:tc>
          <w:tcPr>
            <w:tcW w:w="9072" w:type="dxa"/>
            <w:gridSpan w:val="4"/>
            <w:shd w:val="clear" w:color="auto" w:fill="auto"/>
          </w:tcPr>
          <w:p w14:paraId="54F4438C" w14:textId="77777777" w:rsidR="004F26FE" w:rsidRPr="00B368E6" w:rsidRDefault="004F26FE" w:rsidP="00B30D36">
            <w:pPr>
              <w:spacing w:before="60" w:after="60" w:line="240" w:lineRule="auto"/>
              <w:rPr>
                <w:rFonts w:ascii="Ping LCG Regular" w:hAnsi="Ping LCG Regular" w:cs="Tahoma"/>
                <w:b/>
                <w:i/>
                <w:sz w:val="18"/>
                <w:szCs w:val="18"/>
                <w:u w:val="single"/>
                <w:lang w:val="en-US"/>
              </w:rPr>
            </w:pPr>
            <w:r w:rsidRPr="00B368E6">
              <w:rPr>
                <w:rFonts w:ascii="Ping LCG Regular" w:hAnsi="Ping LCG Regular" w:cs="Tahoma"/>
                <w:b/>
                <w:i/>
                <w:sz w:val="18"/>
                <w:szCs w:val="18"/>
                <w:u w:val="single"/>
                <w:lang w:val="en-US"/>
              </w:rPr>
              <w:t>Note:</w:t>
            </w:r>
            <w:r w:rsidRPr="00B368E6">
              <w:rPr>
                <w:rFonts w:ascii="Ping LCG Regular" w:hAnsi="Ping LCG Regular" w:cs="Tahoma"/>
                <w:i/>
                <w:sz w:val="18"/>
                <w:szCs w:val="18"/>
                <w:lang w:val="en-US"/>
              </w:rPr>
              <w:t xml:space="preserve"> If you do not provide specific instructions to the proxy that you appoint, he/she may vote in his/her judgement</w:t>
            </w:r>
          </w:p>
        </w:tc>
      </w:tr>
    </w:tbl>
    <w:p w14:paraId="107AC8D6" w14:textId="77777777" w:rsidR="00F547D4" w:rsidRDefault="00F547D4" w:rsidP="00A01B77">
      <w:pPr>
        <w:spacing w:before="120" w:line="240" w:lineRule="auto"/>
        <w:rPr>
          <w:rFonts w:ascii="Ping LCG Regular" w:hAnsi="Ping LCG Regular" w:cs="Tahoma"/>
          <w:sz w:val="18"/>
          <w:szCs w:val="18"/>
          <w:lang w:val="en-US"/>
        </w:rPr>
      </w:pPr>
    </w:p>
    <w:p w14:paraId="703DD124" w14:textId="77777777" w:rsidR="00F547D4" w:rsidRDefault="00F547D4" w:rsidP="00A01B77">
      <w:pPr>
        <w:spacing w:before="120" w:line="240" w:lineRule="auto"/>
        <w:rPr>
          <w:rFonts w:ascii="Ping LCG Regular" w:hAnsi="Ping LCG Regular" w:cs="Tahoma"/>
          <w:sz w:val="18"/>
          <w:szCs w:val="18"/>
          <w:lang w:val="en-US"/>
        </w:rPr>
      </w:pPr>
    </w:p>
    <w:p w14:paraId="59DA7C88" w14:textId="77777777" w:rsidR="00F547D4" w:rsidRDefault="00F547D4" w:rsidP="00A01B77">
      <w:pPr>
        <w:spacing w:before="120" w:line="240" w:lineRule="auto"/>
        <w:rPr>
          <w:rFonts w:ascii="Ping LCG Regular" w:hAnsi="Ping LCG Regular" w:cs="Tahoma"/>
          <w:sz w:val="18"/>
          <w:szCs w:val="18"/>
          <w:lang w:val="en-US"/>
        </w:rPr>
      </w:pPr>
    </w:p>
    <w:p w14:paraId="4577913C" w14:textId="77777777" w:rsidR="00F547D4" w:rsidRDefault="00F547D4" w:rsidP="00A01B77">
      <w:pPr>
        <w:spacing w:before="120" w:line="240" w:lineRule="auto"/>
        <w:rPr>
          <w:rFonts w:ascii="Ping LCG Regular" w:hAnsi="Ping LCG Regular" w:cs="Tahoma"/>
          <w:sz w:val="18"/>
          <w:szCs w:val="18"/>
          <w:lang w:val="en-US"/>
        </w:rPr>
      </w:pPr>
    </w:p>
    <w:p w14:paraId="3295743D" w14:textId="77777777" w:rsidR="00F547D4" w:rsidRDefault="00F547D4" w:rsidP="00A01B77">
      <w:pPr>
        <w:spacing w:before="120" w:line="240" w:lineRule="auto"/>
        <w:rPr>
          <w:rFonts w:ascii="Ping LCG Regular" w:hAnsi="Ping LCG Regular" w:cs="Tahoma"/>
          <w:sz w:val="18"/>
          <w:szCs w:val="18"/>
          <w:lang w:val="en-US"/>
        </w:rPr>
      </w:pPr>
    </w:p>
    <w:p w14:paraId="012A3E3C" w14:textId="4A3BF504" w:rsidR="00A01B77" w:rsidRPr="00772025" w:rsidRDefault="00A01B77" w:rsidP="00A01B77">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To whom I give the order, the authorization and the right, to represent me </w:t>
      </w:r>
      <w:r w:rsidR="002B5900">
        <w:rPr>
          <w:rFonts w:ascii="Ping LCG Regular" w:hAnsi="Ping LCG Regular" w:cs="Tahoma"/>
          <w:sz w:val="18"/>
          <w:szCs w:val="18"/>
          <w:lang w:val="en-US"/>
        </w:rPr>
        <w:t xml:space="preserve">(or </w:t>
      </w:r>
      <w:r w:rsidRPr="00772025">
        <w:rPr>
          <w:rFonts w:ascii="Ping LCG Regular" w:hAnsi="Ping LCG Regular" w:cs="Tahoma"/>
          <w:sz w:val="18"/>
          <w:szCs w:val="18"/>
          <w:lang w:val="en-US"/>
        </w:rPr>
        <w:t>the legal person</w:t>
      </w:r>
      <w:r w:rsidR="001A22B8" w:rsidRPr="0061767C">
        <w:rPr>
          <w:rFonts w:ascii="Ping LCG Regular" w:hAnsi="Ping LCG Regular" w:cs="Tahoma"/>
          <w:b/>
          <w:bCs/>
          <w:color w:val="0070C0"/>
          <w:sz w:val="18"/>
          <w:szCs w:val="18"/>
          <w:vertAlign w:val="superscript"/>
          <w:lang w:val="en-US"/>
        </w:rPr>
        <w:t>3</w:t>
      </w:r>
      <w:r w:rsidR="002B5900">
        <w:rPr>
          <w:rFonts w:ascii="Ping LCG Regular" w:hAnsi="Ping LCG Regular" w:cs="Tahoma"/>
          <w:sz w:val="18"/>
          <w:szCs w:val="18"/>
          <w:lang w:val="en-US"/>
        </w:rPr>
        <w:t>)</w:t>
      </w:r>
      <w:r w:rsidRPr="00772025">
        <w:rPr>
          <w:rFonts w:ascii="Ping LCG Regular" w:hAnsi="Ping LCG Regular" w:cs="Tahoma"/>
          <w:sz w:val="18"/>
          <w:szCs w:val="18"/>
          <w:lang w:val="en-US"/>
        </w:rPr>
        <w:t xml:space="preserve"> for the abovementioned number of shares or for the shares that I possess on the record date at the </w:t>
      </w:r>
      <w:r w:rsidR="008C2FAC" w:rsidRPr="00217F21">
        <w:rPr>
          <w:rFonts w:ascii="Ping LCG Regular" w:hAnsi="Ping LCG Regular" w:cs="Tahoma"/>
          <w:b/>
          <w:bCs/>
          <w:sz w:val="18"/>
          <w:szCs w:val="18"/>
          <w:lang w:val="en-US"/>
        </w:rPr>
        <w:t>O</w:t>
      </w:r>
      <w:r w:rsidR="00013E95" w:rsidRPr="00217F21">
        <w:rPr>
          <w:rFonts w:ascii="Ping LCG Regular" w:hAnsi="Ping LCG Regular" w:cs="Tahoma"/>
          <w:b/>
          <w:bCs/>
          <w:sz w:val="18"/>
          <w:szCs w:val="18"/>
          <w:lang w:val="en-US"/>
        </w:rPr>
        <w:t>rdinary</w:t>
      </w:r>
      <w:r w:rsidRPr="00217F21">
        <w:rPr>
          <w:rFonts w:ascii="Ping LCG Regular" w:hAnsi="Ping LCG Regular" w:cs="Tahoma"/>
          <w:b/>
          <w:bCs/>
          <w:sz w:val="18"/>
          <w:szCs w:val="18"/>
          <w:lang w:val="en-US"/>
        </w:rPr>
        <w:t xml:space="preserve"> General Meeting of </w:t>
      </w:r>
      <w:r w:rsidR="009C0B6D" w:rsidRPr="00217F21">
        <w:rPr>
          <w:rFonts w:ascii="Ping LCG Regular" w:hAnsi="Ping LCG Regular" w:cs="Tahoma"/>
          <w:b/>
          <w:bCs/>
          <w:sz w:val="18"/>
          <w:szCs w:val="18"/>
          <w:lang w:val="en-US"/>
        </w:rPr>
        <w:t>PPC</w:t>
      </w:r>
      <w:r w:rsidRPr="00772025">
        <w:rPr>
          <w:rFonts w:ascii="Ping LCG Regular" w:hAnsi="Ping LCG Regular" w:cs="Tahoma"/>
          <w:sz w:val="18"/>
          <w:szCs w:val="18"/>
          <w:lang w:val="en-US"/>
        </w:rPr>
        <w:t xml:space="preserve"> which will be </w:t>
      </w:r>
      <w:r w:rsidR="00193C84">
        <w:rPr>
          <w:rFonts w:ascii="Ping LCG Regular" w:hAnsi="Ping LCG Regular" w:cs="Tahoma"/>
          <w:sz w:val="18"/>
          <w:szCs w:val="18"/>
          <w:lang w:val="en-US"/>
        </w:rPr>
        <w:t>held remotely in real time</w:t>
      </w:r>
      <w:r w:rsidRPr="00772025">
        <w:rPr>
          <w:rFonts w:ascii="Ping LCG Regular" w:hAnsi="Ping LCG Regular" w:cs="Tahoma"/>
          <w:sz w:val="18"/>
          <w:szCs w:val="18"/>
          <w:lang w:val="en-US"/>
        </w:rPr>
        <w:t xml:space="preserve"> </w:t>
      </w:r>
      <w:r w:rsidR="00B13B28">
        <w:rPr>
          <w:rFonts w:ascii="Ping LCG Regular" w:hAnsi="Ping LCG Regular" w:cs="Tahoma"/>
          <w:sz w:val="18"/>
          <w:szCs w:val="18"/>
          <w:lang w:val="en-US"/>
        </w:rPr>
        <w:t>via</w:t>
      </w:r>
      <w:r w:rsidRPr="00772025">
        <w:rPr>
          <w:rFonts w:ascii="Ping LCG Regular" w:hAnsi="Ping LCG Regular" w:cs="Tahoma"/>
          <w:sz w:val="18"/>
          <w:szCs w:val="18"/>
          <w:lang w:val="en-US"/>
        </w:rPr>
        <w:t xml:space="preserve"> teleconference </w:t>
      </w:r>
      <w:r w:rsidR="00B13B28">
        <w:rPr>
          <w:rFonts w:ascii="Ping LCG Regular" w:hAnsi="Ping LCG Regular" w:cs="Tahoma"/>
          <w:sz w:val="18"/>
          <w:szCs w:val="18"/>
          <w:lang w:val="en-US"/>
        </w:rPr>
        <w:t>and w</w:t>
      </w:r>
      <w:r w:rsidR="00487F0A">
        <w:rPr>
          <w:rFonts w:ascii="Ping LCG Regular" w:hAnsi="Ping LCG Regular" w:cs="Tahoma"/>
          <w:sz w:val="18"/>
          <w:szCs w:val="18"/>
          <w:lang w:val="en-US"/>
        </w:rPr>
        <w:t>ithout physical presence at the venue</w:t>
      </w:r>
      <w:r w:rsidR="00E435B6" w:rsidRPr="00482750">
        <w:rPr>
          <w:rFonts w:ascii="Ping LCG Regular" w:hAnsi="Ping LCG Regular" w:cs="Tahoma"/>
          <w:sz w:val="18"/>
          <w:szCs w:val="18"/>
          <w:lang w:val="en-US"/>
        </w:rPr>
        <w:t>,</w:t>
      </w:r>
      <w:r w:rsidR="00487F0A">
        <w:rPr>
          <w:rFonts w:ascii="Ping LCG Regular" w:hAnsi="Ping LCG Regular" w:cs="Tahoma"/>
          <w:sz w:val="18"/>
          <w:szCs w:val="18"/>
          <w:lang w:val="en-US"/>
        </w:rPr>
        <w:t xml:space="preserve"> </w:t>
      </w:r>
      <w:r w:rsidRPr="00772025">
        <w:rPr>
          <w:rFonts w:ascii="Ping LCG Regular" w:hAnsi="Ping LCG Regular" w:cs="Tahoma"/>
          <w:sz w:val="18"/>
          <w:szCs w:val="18"/>
          <w:lang w:val="en-US"/>
        </w:rPr>
        <w:t xml:space="preserve">on </w:t>
      </w:r>
      <w:r w:rsidR="008C2FAC" w:rsidRPr="008C2FAC">
        <w:rPr>
          <w:rFonts w:ascii="Ping LCG Regular" w:hAnsi="Ping LCG Regular" w:cs="Tahoma"/>
          <w:b/>
          <w:bCs/>
          <w:sz w:val="18"/>
          <w:szCs w:val="18"/>
          <w:lang w:val="en-US"/>
        </w:rPr>
        <w:t>June 29</w:t>
      </w:r>
      <w:r w:rsidR="001F1CCA" w:rsidRPr="008C2FAC">
        <w:rPr>
          <w:rFonts w:ascii="Ping LCG Regular" w:hAnsi="Ping LCG Regular" w:cs="Tahoma"/>
          <w:b/>
          <w:bCs/>
          <w:sz w:val="18"/>
          <w:szCs w:val="18"/>
          <w:lang w:val="en-US"/>
        </w:rPr>
        <w:t>, 202</w:t>
      </w:r>
      <w:r w:rsidR="00217F21">
        <w:rPr>
          <w:rFonts w:ascii="Ping LCG Regular" w:hAnsi="Ping LCG Regular" w:cs="Tahoma"/>
          <w:b/>
          <w:bCs/>
          <w:sz w:val="18"/>
          <w:szCs w:val="18"/>
          <w:lang w:val="en-US"/>
        </w:rPr>
        <w:t>3</w:t>
      </w:r>
      <w:r w:rsidR="001F1CCA" w:rsidRPr="008C2FAC">
        <w:rPr>
          <w:rFonts w:ascii="Ping LCG Regular" w:hAnsi="Ping LCG Regular" w:cs="Tahoma"/>
          <w:b/>
          <w:bCs/>
          <w:sz w:val="18"/>
          <w:szCs w:val="18"/>
          <w:lang w:val="en-US"/>
        </w:rPr>
        <w:t xml:space="preserve"> </w:t>
      </w:r>
      <w:r w:rsidRPr="008C2FAC">
        <w:rPr>
          <w:rFonts w:ascii="Ping LCG Regular" w:hAnsi="Ping LCG Regular" w:cs="Tahoma"/>
          <w:b/>
          <w:bCs/>
          <w:sz w:val="18"/>
          <w:szCs w:val="18"/>
          <w:lang w:val="en-US"/>
        </w:rPr>
        <w:t xml:space="preserve">at </w:t>
      </w:r>
      <w:r w:rsidR="009C0B6D" w:rsidRPr="008C2FAC">
        <w:rPr>
          <w:rFonts w:ascii="Ping LCG Regular" w:hAnsi="Ping LCG Regular" w:cs="Tahoma"/>
          <w:b/>
          <w:bCs/>
          <w:sz w:val="18"/>
          <w:szCs w:val="18"/>
          <w:lang w:val="en-US"/>
        </w:rPr>
        <w:t>1</w:t>
      </w:r>
      <w:r w:rsidR="00217F21">
        <w:rPr>
          <w:rFonts w:ascii="Ping LCG Regular" w:hAnsi="Ping LCG Regular" w:cs="Tahoma"/>
          <w:b/>
          <w:bCs/>
          <w:sz w:val="18"/>
          <w:szCs w:val="18"/>
          <w:lang w:val="en-US"/>
        </w:rPr>
        <w:t>1</w:t>
      </w:r>
      <w:r w:rsidRPr="008C2FAC">
        <w:rPr>
          <w:rFonts w:ascii="Ping LCG Regular" w:hAnsi="Ping LCG Regular" w:cs="Tahoma"/>
          <w:b/>
          <w:bCs/>
          <w:sz w:val="18"/>
          <w:szCs w:val="18"/>
          <w:lang w:val="en-US"/>
        </w:rPr>
        <w:t>:00</w:t>
      </w:r>
      <w:r w:rsidR="004E6653" w:rsidRPr="008C2FAC">
        <w:rPr>
          <w:rFonts w:ascii="Ping LCG Regular" w:hAnsi="Ping LCG Regular" w:cs="Tahoma"/>
          <w:b/>
          <w:bCs/>
          <w:sz w:val="18"/>
          <w:szCs w:val="18"/>
          <w:lang w:val="en-US"/>
        </w:rPr>
        <w:t xml:space="preserve"> a.m.</w:t>
      </w:r>
      <w:r w:rsidRPr="008C2FAC">
        <w:rPr>
          <w:rFonts w:ascii="Ping LCG Regular" w:hAnsi="Ping LCG Regular" w:cs="Tahoma"/>
          <w:sz w:val="18"/>
          <w:szCs w:val="18"/>
          <w:lang w:val="en-US"/>
        </w:rPr>
        <w:t xml:space="preserve">, </w:t>
      </w:r>
      <w:r w:rsidR="00FE12EA">
        <w:rPr>
          <w:rFonts w:ascii="Ping LCG Regular" w:hAnsi="Ping LCG Regular" w:cs="Tahoma"/>
          <w:sz w:val="18"/>
          <w:szCs w:val="18"/>
          <w:lang w:val="en-US"/>
        </w:rPr>
        <w:t xml:space="preserve">in order to discuss </w:t>
      </w:r>
      <w:r w:rsidRPr="008C2FAC">
        <w:rPr>
          <w:rFonts w:ascii="Ping LCG Regular" w:hAnsi="Ping LCG Regular" w:cs="Tahoma"/>
          <w:sz w:val="18"/>
          <w:szCs w:val="18"/>
          <w:lang w:val="en-US"/>
        </w:rPr>
        <w:t xml:space="preserve">and </w:t>
      </w:r>
      <w:bookmarkStart w:id="0" w:name="_GoBack"/>
      <w:bookmarkEnd w:id="0"/>
      <w:r w:rsidRPr="008C2FAC">
        <w:rPr>
          <w:rFonts w:ascii="Ping LCG Regular" w:hAnsi="Ping LCG Regular" w:cs="Tahoma"/>
          <w:sz w:val="18"/>
          <w:szCs w:val="18"/>
          <w:lang w:val="en-US"/>
        </w:rPr>
        <w:t xml:space="preserve">vote by </w:t>
      </w:r>
      <w:r w:rsidR="008C2FAC" w:rsidRPr="008C2FAC">
        <w:rPr>
          <w:rFonts w:ascii="Ping LCG Regular" w:hAnsi="Ping LCG Regular" w:cs="Tahoma"/>
          <w:b/>
          <w:bCs/>
          <w:sz w:val="18"/>
          <w:szCs w:val="18"/>
          <w:lang w:val="en-US"/>
        </w:rPr>
        <w:t>28.6</w:t>
      </w:r>
      <w:r w:rsidR="001F1CCA" w:rsidRPr="008C2FAC">
        <w:rPr>
          <w:rFonts w:ascii="Ping LCG Regular" w:hAnsi="Ping LCG Regular" w:cs="Tahoma"/>
          <w:b/>
          <w:bCs/>
          <w:sz w:val="18"/>
          <w:szCs w:val="18"/>
          <w:lang w:val="en-US"/>
        </w:rPr>
        <w:t>.202</w:t>
      </w:r>
      <w:r w:rsidR="008A0E44">
        <w:rPr>
          <w:rFonts w:ascii="Ping LCG Regular" w:hAnsi="Ping LCG Regular" w:cs="Tahoma"/>
          <w:b/>
          <w:bCs/>
          <w:sz w:val="18"/>
          <w:szCs w:val="18"/>
          <w:lang w:val="en-US"/>
        </w:rPr>
        <w:t>3</w:t>
      </w:r>
      <w:r w:rsidRPr="00772025">
        <w:rPr>
          <w:rFonts w:ascii="Ping LCG Regular" w:hAnsi="Ping LCG Regular" w:cs="Tahoma"/>
          <w:b/>
          <w:bCs/>
          <w:sz w:val="18"/>
          <w:szCs w:val="18"/>
          <w:lang w:val="en-US"/>
        </w:rPr>
        <w:t xml:space="preserve"> </w:t>
      </w:r>
      <w:r w:rsidRPr="008C2FAC">
        <w:rPr>
          <w:rFonts w:ascii="Ping LCG Regular" w:hAnsi="Ping LCG Regular" w:cs="Tahoma"/>
          <w:b/>
          <w:bCs/>
          <w:sz w:val="18"/>
          <w:szCs w:val="18"/>
          <w:lang w:val="en-US"/>
        </w:rPr>
        <w:t xml:space="preserve">at </w:t>
      </w:r>
      <w:r w:rsidR="009C0B6D" w:rsidRPr="008C2FAC">
        <w:rPr>
          <w:rFonts w:ascii="Ping LCG Regular" w:hAnsi="Ping LCG Regular" w:cs="Tahoma"/>
          <w:b/>
          <w:bCs/>
          <w:sz w:val="18"/>
          <w:szCs w:val="18"/>
          <w:lang w:val="en-US"/>
        </w:rPr>
        <w:t>1</w:t>
      </w:r>
      <w:r w:rsidR="00217F21">
        <w:rPr>
          <w:rFonts w:ascii="Ping LCG Regular" w:hAnsi="Ping LCG Regular" w:cs="Tahoma"/>
          <w:b/>
          <w:bCs/>
          <w:sz w:val="18"/>
          <w:szCs w:val="18"/>
          <w:lang w:val="en-US"/>
        </w:rPr>
        <w:t>1</w:t>
      </w:r>
      <w:r w:rsidRPr="008C2FAC">
        <w:rPr>
          <w:rFonts w:ascii="Ping LCG Regular" w:hAnsi="Ping LCG Regular" w:cs="Tahoma"/>
          <w:b/>
          <w:bCs/>
          <w:sz w:val="18"/>
          <w:szCs w:val="18"/>
          <w:lang w:val="en-US"/>
        </w:rPr>
        <w:t>.00</w:t>
      </w:r>
      <w:r w:rsidR="004E6653" w:rsidRPr="00772025">
        <w:rPr>
          <w:rFonts w:ascii="Ping LCG Regular" w:hAnsi="Ping LCG Regular" w:cs="Tahoma"/>
          <w:b/>
          <w:bCs/>
          <w:sz w:val="18"/>
          <w:szCs w:val="18"/>
          <w:lang w:val="en-US"/>
        </w:rPr>
        <w:t xml:space="preserve"> a.m.</w:t>
      </w:r>
      <w:r w:rsidRPr="00772025">
        <w:rPr>
          <w:rFonts w:ascii="Ping LCG Regular" w:hAnsi="Ping LCG Regular" w:cs="Tahoma"/>
          <w:b/>
          <w:bCs/>
          <w:sz w:val="18"/>
          <w:szCs w:val="18"/>
          <w:lang w:val="en-US"/>
        </w:rPr>
        <w:t xml:space="preserve"> the latest</w:t>
      </w:r>
      <w:r w:rsidRPr="00772025">
        <w:rPr>
          <w:rFonts w:ascii="Ping LCG Regular" w:hAnsi="Ping LCG Regular" w:cs="Tahoma"/>
          <w:sz w:val="18"/>
          <w:szCs w:val="18"/>
          <w:lang w:val="en-US"/>
        </w:rPr>
        <w:t xml:space="preserve"> on the items of the agenda of the abovementioned General Meeting of shareholders, or at any other rep</w:t>
      </w:r>
      <w:r w:rsidR="002057DC">
        <w:rPr>
          <w:rFonts w:ascii="Ping LCG Regular" w:hAnsi="Ping LCG Regular" w:cs="Tahoma"/>
          <w:sz w:val="18"/>
          <w:szCs w:val="18"/>
          <w:lang w:val="en-US"/>
        </w:rPr>
        <w:t>eat</w:t>
      </w:r>
      <w:r w:rsidR="009861B7">
        <w:rPr>
          <w:rFonts w:ascii="Ping LCG Regular" w:hAnsi="Ping LCG Regular" w:cs="Tahoma"/>
          <w:sz w:val="18"/>
          <w:szCs w:val="18"/>
          <w:lang w:val="en-US"/>
        </w:rPr>
        <w:t xml:space="preserve"> Meeting</w:t>
      </w:r>
      <w:r w:rsidRPr="00772025">
        <w:rPr>
          <w:rFonts w:ascii="Ping LCG Regular" w:hAnsi="Ping LCG Regular" w:cs="Tahoma"/>
          <w:sz w:val="18"/>
          <w:szCs w:val="18"/>
          <w:lang w:val="en-US"/>
        </w:rPr>
        <w:t>, following</w:t>
      </w:r>
      <w:r w:rsidR="00A90F80">
        <w:rPr>
          <w:rFonts w:ascii="Ping LCG Regular" w:hAnsi="Ping LCG Regular" w:cs="Tahoma"/>
          <w:sz w:val="18"/>
          <w:szCs w:val="18"/>
          <w:lang w:val="en-US"/>
        </w:rPr>
        <w:t xml:space="preserve"> </w:t>
      </w:r>
      <w:r w:rsidRPr="00772025">
        <w:rPr>
          <w:rFonts w:ascii="Ping LCG Regular" w:hAnsi="Ping LCG Regular" w:cs="Tahoma"/>
          <w:sz w:val="18"/>
          <w:szCs w:val="18"/>
          <w:lang w:val="en-US"/>
        </w:rPr>
        <w:t xml:space="preserve"> </w:t>
      </w:r>
      <w:r w:rsidR="00A90F80" w:rsidRPr="00A90F80">
        <w:rPr>
          <w:rFonts w:ascii="Ping LCG Regular" w:hAnsi="Ping LCG Regular"/>
          <w:bCs/>
          <w:lang w:val="en-US"/>
        </w:rPr>
        <w:t>adjourn</w:t>
      </w:r>
      <w:r w:rsidR="00FC04E7">
        <w:rPr>
          <w:rFonts w:ascii="Ping LCG Regular" w:hAnsi="Ping LCG Regular"/>
          <w:bCs/>
          <w:lang w:val="en-US"/>
        </w:rPr>
        <w:t>ment</w:t>
      </w:r>
      <w:r w:rsidR="00A90F80" w:rsidRPr="00772025">
        <w:rPr>
          <w:rFonts w:ascii="Ping LCG Regular" w:hAnsi="Ping LCG Regular" w:cs="Tahoma"/>
          <w:sz w:val="18"/>
          <w:szCs w:val="18"/>
          <w:lang w:val="en-US"/>
        </w:rPr>
        <w:t xml:space="preserve"> </w:t>
      </w:r>
      <w:r w:rsidRPr="00772025">
        <w:rPr>
          <w:rFonts w:ascii="Ping LCG Regular" w:hAnsi="Ping LCG Regular" w:cs="Tahoma"/>
          <w:sz w:val="18"/>
          <w:szCs w:val="18"/>
          <w:lang w:val="en-US"/>
        </w:rPr>
        <w:t xml:space="preserve">or postponement </w:t>
      </w:r>
      <w:r w:rsidR="00FC04E7">
        <w:rPr>
          <w:rFonts w:ascii="Ping LCG Regular" w:hAnsi="Ping LCG Regular" w:cs="Tahoma"/>
          <w:sz w:val="18"/>
          <w:szCs w:val="18"/>
          <w:lang w:val="en-US"/>
        </w:rPr>
        <w:t xml:space="preserve">etc. </w:t>
      </w:r>
      <w:r w:rsidR="009861B7">
        <w:rPr>
          <w:rFonts w:ascii="Ping LCG Regular" w:hAnsi="Ping LCG Regular" w:cs="Tahoma"/>
          <w:sz w:val="18"/>
          <w:szCs w:val="18"/>
          <w:lang w:val="en-US"/>
        </w:rPr>
        <w:t>thereof</w:t>
      </w:r>
      <w:r w:rsidR="00C03943">
        <w:rPr>
          <w:rFonts w:ascii="Ping LCG Regular" w:hAnsi="Ping LCG Regular" w:cs="Tahoma"/>
          <w:sz w:val="18"/>
          <w:szCs w:val="18"/>
          <w:lang w:val="en-US"/>
        </w:rPr>
        <w:t>,</w:t>
      </w:r>
      <w:r w:rsidRPr="00772025">
        <w:rPr>
          <w:rFonts w:ascii="Ping LCG Regular" w:hAnsi="Ping LCG Regular" w:cs="Tahoma"/>
          <w:sz w:val="18"/>
          <w:szCs w:val="18"/>
          <w:lang w:val="en-US"/>
        </w:rPr>
        <w:t xml:space="preserve"> or on the postponement of the discussion on all or part of the items of the agenda as follows</w:t>
      </w:r>
      <w:r w:rsidR="0074280F" w:rsidRPr="0061767C">
        <w:rPr>
          <w:rFonts w:ascii="Ping LCG Regular" w:hAnsi="Ping LCG Regular" w:cs="Tahoma"/>
          <w:b/>
          <w:bCs/>
          <w:color w:val="0070C0"/>
          <w:sz w:val="18"/>
          <w:szCs w:val="18"/>
          <w:vertAlign w:val="superscript"/>
          <w:lang w:val="en-US"/>
        </w:rPr>
        <w:t>4</w:t>
      </w:r>
      <w:r w:rsidRPr="00772025">
        <w:rPr>
          <w:rFonts w:ascii="Ping LCG Regular" w:hAnsi="Ping LCG Regular" w:cs="Tahoma"/>
          <w:sz w:val="18"/>
          <w:szCs w:val="18"/>
          <w:lang w:val="en-US"/>
        </w:rPr>
        <w:t>:</w:t>
      </w:r>
    </w:p>
    <w:p w14:paraId="1BF76379" w14:textId="2E18CCB7" w:rsidR="008F0B9D" w:rsidRDefault="008F0B9D" w:rsidP="00A01B77">
      <w:pPr>
        <w:spacing w:before="120" w:line="240" w:lineRule="auto"/>
        <w:rPr>
          <w:rFonts w:ascii="Ping LCG Regular" w:hAnsi="Ping LCG Regular" w:cs="Tahoma"/>
          <w:sz w:val="18"/>
          <w:szCs w:val="18"/>
          <w:lang w:val="en-US"/>
        </w:rPr>
      </w:pPr>
    </w:p>
    <w:p w14:paraId="087249AC" w14:textId="2B2D78A2" w:rsidR="009C71F2" w:rsidRDefault="00197C77" w:rsidP="00A01B77">
      <w:pPr>
        <w:spacing w:before="120" w:line="240" w:lineRule="auto"/>
        <w:rPr>
          <w:rFonts w:ascii="Ping LCG Regular" w:hAnsi="Ping LCG Regular" w:cs="Tahoma"/>
          <w:sz w:val="18"/>
          <w:szCs w:val="18"/>
          <w:lang w:val="en-US"/>
        </w:rPr>
      </w:pPr>
      <w:r>
        <w:rPr>
          <w:rFonts w:ascii="Ping LCG Regular" w:hAnsi="Ping LCG Regular" w:cs="Tahoma"/>
          <w:sz w:val="18"/>
          <w:szCs w:val="18"/>
          <w:lang w:val="en-US"/>
        </w:rPr>
        <w:t>____________________________________________________________________</w:t>
      </w:r>
    </w:p>
    <w:p w14:paraId="0218B634" w14:textId="77777777" w:rsidR="009C71F2" w:rsidRPr="00BD0674" w:rsidRDefault="009C71F2" w:rsidP="009C71F2">
      <w:pPr>
        <w:pStyle w:val="af3"/>
        <w:spacing w:after="40" w:line="240" w:lineRule="auto"/>
        <w:ind w:left="142" w:hanging="142"/>
        <w:rPr>
          <w:i/>
          <w:color w:val="006EAB"/>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Please</w:t>
      </w:r>
      <w:r w:rsidRPr="00BD0674">
        <w:rPr>
          <w:i/>
          <w:color w:val="006EAB"/>
          <w:sz w:val="16"/>
          <w:szCs w:val="16"/>
          <w:lang w:val="en-US"/>
        </w:rPr>
        <w:t xml:space="preserve"> fill-in </w:t>
      </w:r>
      <w:r>
        <w:rPr>
          <w:i/>
          <w:color w:val="006EAB"/>
          <w:sz w:val="16"/>
          <w:szCs w:val="16"/>
          <w:lang w:val="en-US"/>
        </w:rPr>
        <w:t xml:space="preserve">up to three (3) proxy holders </w:t>
      </w:r>
      <w:r w:rsidRPr="00BD0674">
        <w:rPr>
          <w:i/>
          <w:color w:val="006EAB"/>
          <w:sz w:val="16"/>
          <w:szCs w:val="16"/>
          <w:lang w:val="en-US"/>
        </w:rPr>
        <w:t>and mark the appropriate box with a ‘</w:t>
      </w:r>
      <w:r w:rsidRPr="00BD0674">
        <w:rPr>
          <w:b/>
          <w:i/>
          <w:color w:val="006EAB"/>
          <w:sz w:val="16"/>
          <w:szCs w:val="16"/>
        </w:rPr>
        <w:t>√</w:t>
      </w:r>
      <w:r w:rsidRPr="00BD0674">
        <w:rPr>
          <w:i/>
          <w:color w:val="006EAB"/>
          <w:sz w:val="16"/>
          <w:szCs w:val="16"/>
        </w:rPr>
        <w:t>’.</w:t>
      </w:r>
    </w:p>
    <w:p w14:paraId="0912A9DB" w14:textId="6A096D85" w:rsidR="009C71F2" w:rsidRPr="00BD0674" w:rsidRDefault="00077933" w:rsidP="00077933">
      <w:pPr>
        <w:pStyle w:val="af3"/>
        <w:spacing w:after="40" w:line="240" w:lineRule="auto"/>
        <w:rPr>
          <w:i/>
          <w:color w:val="006EAB"/>
          <w:sz w:val="16"/>
          <w:szCs w:val="16"/>
        </w:rPr>
      </w:pPr>
      <w:r w:rsidRPr="00077933">
        <w:rPr>
          <w:i/>
          <w:color w:val="006EAB"/>
          <w:sz w:val="16"/>
          <w:szCs w:val="16"/>
          <w:vertAlign w:val="superscript"/>
          <w:lang w:val="en-US"/>
        </w:rPr>
        <w:t>2</w:t>
      </w:r>
      <w:r>
        <w:rPr>
          <w:i/>
          <w:color w:val="006EAB"/>
          <w:sz w:val="16"/>
          <w:szCs w:val="16"/>
          <w:lang w:val="en-US"/>
        </w:rPr>
        <w:t xml:space="preserve"> </w:t>
      </w:r>
      <w:r w:rsidR="009C71F2" w:rsidRPr="00BD0674">
        <w:rPr>
          <w:i/>
          <w:color w:val="006EAB"/>
          <w:sz w:val="16"/>
          <w:szCs w:val="16"/>
          <w:lang w:val="en-US"/>
        </w:rPr>
        <w:t>Any physical or legal entity can be appointed as a proxy.</w:t>
      </w:r>
    </w:p>
    <w:p w14:paraId="2C0AFC8C" w14:textId="4495F842" w:rsidR="009C71F2" w:rsidRPr="00150660" w:rsidRDefault="006B14F9" w:rsidP="00077933">
      <w:pPr>
        <w:pStyle w:val="af3"/>
        <w:spacing w:after="40" w:line="240" w:lineRule="auto"/>
        <w:rPr>
          <w:sz w:val="16"/>
          <w:szCs w:val="16"/>
          <w:lang w:val="en-US"/>
        </w:rPr>
      </w:pPr>
      <w:r w:rsidRPr="006B14F9">
        <w:rPr>
          <w:i/>
          <w:color w:val="006EAB"/>
          <w:sz w:val="16"/>
          <w:szCs w:val="16"/>
          <w:vertAlign w:val="superscript"/>
          <w:lang w:val="en-US"/>
        </w:rPr>
        <w:t>3</w:t>
      </w:r>
      <w:r>
        <w:rPr>
          <w:i/>
          <w:color w:val="006EAB"/>
          <w:sz w:val="16"/>
          <w:szCs w:val="16"/>
          <w:lang w:val="en-US"/>
        </w:rPr>
        <w:t xml:space="preserve"> </w:t>
      </w:r>
      <w:r w:rsidR="009C71F2" w:rsidRPr="00BD0674">
        <w:rPr>
          <w:i/>
          <w:color w:val="006EAB"/>
          <w:sz w:val="16"/>
          <w:szCs w:val="16"/>
          <w:lang w:val="en-US"/>
        </w:rPr>
        <w:t>Please delete accordingly</w:t>
      </w:r>
    </w:p>
    <w:p w14:paraId="260F7292" w14:textId="4A2E91F9" w:rsidR="00747E7F" w:rsidRPr="00197C77" w:rsidRDefault="006B14F9" w:rsidP="009C71F2">
      <w:pPr>
        <w:spacing w:before="120" w:line="240" w:lineRule="auto"/>
        <w:rPr>
          <w:rFonts w:ascii="Ping LCG Regular" w:hAnsi="Ping LCG Regular" w:cs="Tahoma"/>
          <w:i/>
          <w:iCs/>
          <w:sz w:val="18"/>
          <w:szCs w:val="18"/>
          <w:lang w:val="en-US"/>
        </w:rPr>
      </w:pPr>
      <w:r w:rsidRPr="006B14F9">
        <w:rPr>
          <w:i/>
          <w:iCs/>
          <w:color w:val="006EAB"/>
          <w:sz w:val="16"/>
          <w:szCs w:val="16"/>
          <w:vertAlign w:val="superscript"/>
        </w:rPr>
        <w:t>4</w:t>
      </w:r>
      <w:r>
        <w:rPr>
          <w:i/>
          <w:iCs/>
          <w:color w:val="006EAB"/>
          <w:sz w:val="16"/>
          <w:szCs w:val="16"/>
        </w:rPr>
        <w:t xml:space="preserve"> </w:t>
      </w:r>
      <w:r w:rsidR="009C71F2" w:rsidRPr="00197C77">
        <w:rPr>
          <w:i/>
          <w:iCs/>
          <w:color w:val="006EAB"/>
          <w:sz w:val="16"/>
          <w:szCs w:val="16"/>
        </w:rPr>
        <w:t xml:space="preserve">Please </w:t>
      </w:r>
      <w:r w:rsidR="009C71F2" w:rsidRPr="00197C77">
        <w:rPr>
          <w:i/>
          <w:iCs/>
          <w:color w:val="006EAB"/>
          <w:sz w:val="16"/>
          <w:szCs w:val="16"/>
          <w:lang w:val="en-US"/>
        </w:rPr>
        <w:t>indicate your vote by</w:t>
      </w:r>
      <w:r w:rsidR="009C71F2" w:rsidRPr="00197C77">
        <w:rPr>
          <w:i/>
          <w:iCs/>
          <w:color w:val="006EAB"/>
          <w:sz w:val="16"/>
          <w:szCs w:val="16"/>
        </w:rPr>
        <w:t xml:space="preserve"> </w:t>
      </w:r>
      <w:r w:rsidR="009C71F2" w:rsidRPr="00197C77">
        <w:rPr>
          <w:i/>
          <w:iCs/>
          <w:color w:val="006EAB"/>
          <w:sz w:val="16"/>
          <w:szCs w:val="16"/>
          <w:lang w:val="en-US"/>
        </w:rPr>
        <w:t>marking</w:t>
      </w:r>
      <w:r w:rsidR="009C71F2" w:rsidRPr="00197C77">
        <w:rPr>
          <w:i/>
          <w:iCs/>
          <w:color w:val="006EAB"/>
          <w:sz w:val="16"/>
          <w:szCs w:val="16"/>
        </w:rPr>
        <w:t xml:space="preserve"> </w:t>
      </w:r>
      <w:r w:rsidR="009C71F2" w:rsidRPr="00197C77">
        <w:rPr>
          <w:i/>
          <w:iCs/>
          <w:color w:val="006EAB"/>
          <w:sz w:val="16"/>
          <w:szCs w:val="16"/>
          <w:lang w:val="en-US"/>
        </w:rPr>
        <w:t>with</w:t>
      </w:r>
      <w:r w:rsidR="009C71F2" w:rsidRPr="00197C77">
        <w:rPr>
          <w:i/>
          <w:iCs/>
          <w:color w:val="006EAB"/>
          <w:sz w:val="16"/>
          <w:szCs w:val="16"/>
        </w:rPr>
        <w:t xml:space="preserve"> </w:t>
      </w:r>
      <w:r w:rsidR="009C71F2" w:rsidRPr="00197C77">
        <w:rPr>
          <w:i/>
          <w:iCs/>
          <w:color w:val="006EAB"/>
          <w:sz w:val="16"/>
          <w:szCs w:val="16"/>
          <w:lang w:val="en-US"/>
        </w:rPr>
        <w:t>a</w:t>
      </w:r>
      <w:r w:rsidR="009C71F2" w:rsidRPr="00197C77">
        <w:rPr>
          <w:i/>
          <w:iCs/>
          <w:color w:val="006EAB"/>
          <w:sz w:val="16"/>
          <w:szCs w:val="16"/>
        </w:rPr>
        <w:t xml:space="preserve"> ‘</w:t>
      </w:r>
      <w:r w:rsidR="009C71F2" w:rsidRPr="00197C77">
        <w:rPr>
          <w:b/>
          <w:i/>
          <w:iCs/>
          <w:color w:val="006EAB"/>
          <w:sz w:val="16"/>
          <w:szCs w:val="16"/>
        </w:rPr>
        <w:t>√</w:t>
      </w:r>
      <w:r w:rsidR="009C71F2" w:rsidRPr="00197C77">
        <w:rPr>
          <w:i/>
          <w:iCs/>
          <w:color w:val="006EAB"/>
          <w:sz w:val="16"/>
          <w:szCs w:val="16"/>
        </w:rPr>
        <w:t xml:space="preserve">’ on </w:t>
      </w:r>
      <w:r w:rsidR="009C71F2" w:rsidRPr="00197C77">
        <w:rPr>
          <w:i/>
          <w:iCs/>
          <w:color w:val="006EAB"/>
          <w:sz w:val="16"/>
          <w:szCs w:val="16"/>
          <w:lang w:val="en-US"/>
        </w:rPr>
        <w:t>the</w:t>
      </w:r>
      <w:r w:rsidR="009C71F2" w:rsidRPr="00197C77">
        <w:rPr>
          <w:i/>
          <w:iCs/>
          <w:color w:val="006EAB"/>
          <w:sz w:val="16"/>
          <w:szCs w:val="16"/>
        </w:rPr>
        <w:t xml:space="preserve"> following </w:t>
      </w:r>
      <w:r w:rsidR="009C71F2" w:rsidRPr="00197C77">
        <w:rPr>
          <w:i/>
          <w:iCs/>
          <w:color w:val="006EAB"/>
          <w:sz w:val="16"/>
          <w:szCs w:val="16"/>
          <w:lang w:val="en-US"/>
        </w:rPr>
        <w:t>table</w:t>
      </w:r>
      <w:r w:rsidR="009C71F2" w:rsidRPr="00197C77">
        <w:rPr>
          <w:i/>
          <w:iCs/>
          <w:color w:val="006EAB"/>
          <w:sz w:val="16"/>
          <w:szCs w:val="16"/>
        </w:rPr>
        <w:t>.</w:t>
      </w:r>
    </w:p>
    <w:p w14:paraId="7592FED4" w14:textId="234711BD" w:rsidR="00747E7F" w:rsidRDefault="00747E7F" w:rsidP="00A01B77">
      <w:pPr>
        <w:spacing w:before="120" w:line="240" w:lineRule="auto"/>
        <w:rPr>
          <w:rFonts w:ascii="Ping LCG Regular" w:hAnsi="Ping LCG Regular" w:cs="Tahoma"/>
          <w:sz w:val="18"/>
          <w:szCs w:val="18"/>
          <w:lang w:val="en-US"/>
        </w:rPr>
      </w:pPr>
    </w:p>
    <w:p w14:paraId="788049E9" w14:textId="77777777" w:rsidR="00747E7F" w:rsidRPr="00772025" w:rsidRDefault="00747E7F" w:rsidP="00A01B77">
      <w:pPr>
        <w:spacing w:before="120" w:line="240" w:lineRule="auto"/>
        <w:rPr>
          <w:rFonts w:ascii="Ping LCG Regular" w:hAnsi="Ping LCG Regular" w:cs="Tahoma"/>
          <w:sz w:val="18"/>
          <w:szCs w:val="18"/>
          <w:lang w:val="en-US"/>
        </w:rPr>
      </w:pPr>
    </w:p>
    <w:p w14:paraId="5C5EA129" w14:textId="355991D7" w:rsidR="008F0B9D" w:rsidRPr="00772025" w:rsidRDefault="008F0B9D" w:rsidP="00A01B77">
      <w:pPr>
        <w:spacing w:before="120" w:line="240" w:lineRule="auto"/>
        <w:rPr>
          <w:rFonts w:ascii="Ping LCG Regular" w:hAnsi="Ping LCG Regular" w:cs="Tahoma"/>
          <w:sz w:val="18"/>
          <w:szCs w:val="18"/>
          <w:lang w:val="en-US"/>
        </w:rPr>
      </w:pPr>
    </w:p>
    <w:p w14:paraId="506CA641" w14:textId="00A92ED9" w:rsidR="00A01B77" w:rsidRDefault="00A01B77" w:rsidP="00A01B77">
      <w:pPr>
        <w:spacing w:before="120" w:after="100" w:afterAutospacing="1"/>
        <w:rPr>
          <w:rFonts w:ascii="Ping LCG Regular" w:hAnsi="Ping LCG Regular" w:cs="Tahoma"/>
          <w:b/>
          <w:color w:val="006EAB"/>
          <w:sz w:val="18"/>
          <w:szCs w:val="18"/>
          <w:lang w:val="en-US"/>
        </w:rPr>
      </w:pPr>
      <w:r w:rsidRPr="00772025">
        <w:rPr>
          <w:rFonts w:ascii="Ping LCG Regular" w:hAnsi="Ping LCG Regular" w:cs="Tahoma"/>
          <w:b/>
          <w:color w:val="006EAB"/>
          <w:sz w:val="18"/>
          <w:szCs w:val="18"/>
          <w:lang w:val="en-US"/>
        </w:rPr>
        <w:t>ITEMS OF THE AGENDA:</w:t>
      </w:r>
    </w:p>
    <w:tbl>
      <w:tblPr>
        <w:tblW w:w="949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4"/>
        <w:gridCol w:w="5665"/>
        <w:gridCol w:w="850"/>
        <w:gridCol w:w="990"/>
        <w:gridCol w:w="144"/>
        <w:gridCol w:w="992"/>
      </w:tblGrid>
      <w:tr w:rsidR="009474DD" w:rsidRPr="00310318" w14:paraId="331305CE" w14:textId="77777777" w:rsidTr="00B30D36">
        <w:trPr>
          <w:cantSplit/>
          <w:trHeight w:val="283"/>
          <w:tblHeader/>
          <w:jc w:val="center"/>
        </w:trPr>
        <w:tc>
          <w:tcPr>
            <w:tcW w:w="85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51650D50" w14:textId="77777777" w:rsidR="009474DD" w:rsidRPr="00310318" w:rsidRDefault="009474DD" w:rsidP="00B30D36">
            <w:pPr>
              <w:spacing w:before="40" w:after="40"/>
              <w:jc w:val="center"/>
              <w:rPr>
                <w:rFonts w:ascii="Ping LCG Regular" w:hAnsi="Ping LCG Regular" w:cs="Arial"/>
                <w:b/>
                <w:color w:val="006EAB"/>
                <w:sz w:val="18"/>
                <w:szCs w:val="18"/>
              </w:rPr>
            </w:pPr>
            <w:r w:rsidRPr="00B21F29">
              <w:rPr>
                <w:rFonts w:ascii="Ping LCG Regular" w:hAnsi="Ping LCG Regular" w:cs="Arial"/>
                <w:b/>
                <w:color w:val="006EAB"/>
                <w:lang w:val="en-US"/>
              </w:rPr>
              <w:t>Item</w:t>
            </w:r>
          </w:p>
        </w:tc>
        <w:tc>
          <w:tcPr>
            <w:tcW w:w="5665" w:type="dxa"/>
            <w:tcBorders>
              <w:left w:val="nil"/>
              <w:bottom w:val="single" w:sz="4" w:space="0" w:color="A6A6A6" w:themeColor="background1" w:themeShade="A6"/>
            </w:tcBorders>
            <w:shd w:val="clear" w:color="auto" w:fill="D9D9D9" w:themeFill="background1" w:themeFillShade="D9"/>
            <w:vAlign w:val="center"/>
          </w:tcPr>
          <w:p w14:paraId="2CBCAA34" w14:textId="77777777" w:rsidR="009474DD" w:rsidRPr="00310318" w:rsidRDefault="009474DD" w:rsidP="00B30D36">
            <w:pPr>
              <w:spacing w:before="40" w:after="40"/>
              <w:rPr>
                <w:rFonts w:ascii="Ping LCG Regular" w:hAnsi="Ping LCG Regular"/>
                <w:b/>
                <w:bCs/>
                <w:color w:val="006EAB"/>
                <w:sz w:val="18"/>
                <w:szCs w:val="18"/>
              </w:rPr>
            </w:pPr>
          </w:p>
        </w:tc>
        <w:tc>
          <w:tcPr>
            <w:tcW w:w="850" w:type="dxa"/>
            <w:tcBorders>
              <w:bottom w:val="single" w:sz="4" w:space="0" w:color="A6A6A6" w:themeColor="background1" w:themeShade="A6"/>
            </w:tcBorders>
            <w:shd w:val="clear" w:color="auto" w:fill="D9D9D9" w:themeFill="background1" w:themeFillShade="D9"/>
            <w:vAlign w:val="center"/>
          </w:tcPr>
          <w:p w14:paraId="5CDA5532" w14:textId="77777777" w:rsidR="009474DD" w:rsidRPr="00310318" w:rsidRDefault="009474DD" w:rsidP="00B30D36">
            <w:pPr>
              <w:spacing w:before="40" w:after="40"/>
              <w:jc w:val="center"/>
              <w:rPr>
                <w:rFonts w:ascii="Ping LCG Regular" w:hAnsi="Ping LCG Regular"/>
                <w:b/>
                <w:bCs/>
                <w:color w:val="006EAB"/>
                <w:sz w:val="18"/>
                <w:szCs w:val="18"/>
                <w:lang w:val="el-GR"/>
              </w:rPr>
            </w:pPr>
            <w:r w:rsidRPr="00772025">
              <w:rPr>
                <w:rFonts w:ascii="Ping LCG Regular" w:hAnsi="Ping LCG Regular"/>
                <w:b/>
                <w:bCs/>
                <w:color w:val="006EAB"/>
                <w:sz w:val="18"/>
                <w:szCs w:val="18"/>
                <w:lang w:val="en-US"/>
              </w:rPr>
              <w:t>FOR</w:t>
            </w:r>
          </w:p>
        </w:tc>
        <w:tc>
          <w:tcPr>
            <w:tcW w:w="1134" w:type="dxa"/>
            <w:gridSpan w:val="2"/>
            <w:tcBorders>
              <w:bottom w:val="single" w:sz="4" w:space="0" w:color="A6A6A6" w:themeColor="background1" w:themeShade="A6"/>
            </w:tcBorders>
            <w:shd w:val="clear" w:color="auto" w:fill="D9D9D9" w:themeFill="background1" w:themeFillShade="D9"/>
            <w:vAlign w:val="center"/>
          </w:tcPr>
          <w:p w14:paraId="3F0343DE" w14:textId="77777777" w:rsidR="009474DD" w:rsidRPr="00310318" w:rsidRDefault="009474DD" w:rsidP="00B30D36">
            <w:pPr>
              <w:spacing w:before="40" w:after="40"/>
              <w:jc w:val="center"/>
              <w:rPr>
                <w:rFonts w:ascii="Ping LCG Regular" w:hAnsi="Ping LCG Regular"/>
                <w:b/>
                <w:bCs/>
                <w:color w:val="006EAB"/>
                <w:lang w:val="el-GR"/>
              </w:rPr>
            </w:pPr>
            <w:r w:rsidRPr="00772025">
              <w:rPr>
                <w:rFonts w:ascii="Ping LCG Regular" w:hAnsi="Ping LCG Regular"/>
                <w:b/>
                <w:bCs/>
                <w:color w:val="006EAB"/>
                <w:sz w:val="18"/>
                <w:szCs w:val="18"/>
                <w:lang w:val="en-US"/>
              </w:rPr>
              <w:t>AGAINST</w:t>
            </w:r>
          </w:p>
        </w:tc>
        <w:tc>
          <w:tcPr>
            <w:tcW w:w="992" w:type="dxa"/>
            <w:tcBorders>
              <w:bottom w:val="single" w:sz="4" w:space="0" w:color="A6A6A6" w:themeColor="background1" w:themeShade="A6"/>
            </w:tcBorders>
            <w:shd w:val="clear" w:color="auto" w:fill="D9D9D9" w:themeFill="background1" w:themeFillShade="D9"/>
            <w:vAlign w:val="center"/>
          </w:tcPr>
          <w:p w14:paraId="7B4F7A48" w14:textId="77777777" w:rsidR="009474DD" w:rsidRPr="00310318" w:rsidRDefault="009474DD" w:rsidP="00B30D36">
            <w:pPr>
              <w:spacing w:before="40" w:after="40"/>
              <w:jc w:val="center"/>
              <w:rPr>
                <w:rFonts w:ascii="Ping LCG Regular" w:hAnsi="Ping LCG Regular"/>
                <w:b/>
                <w:color w:val="006EAB"/>
              </w:rPr>
            </w:pPr>
            <w:r w:rsidRPr="00772025">
              <w:rPr>
                <w:rFonts w:ascii="Ping LCG Regular" w:hAnsi="Ping LCG Regular"/>
                <w:b/>
                <w:bCs/>
                <w:color w:val="006EAB"/>
                <w:sz w:val="18"/>
                <w:szCs w:val="18"/>
                <w:lang w:val="en-US"/>
              </w:rPr>
              <w:t>ABSTAIN</w:t>
            </w:r>
          </w:p>
        </w:tc>
      </w:tr>
      <w:tr w:rsidR="009474DD" w:rsidRPr="00310318" w14:paraId="1B8C84B3" w14:textId="77777777" w:rsidTr="00B30D36">
        <w:trPr>
          <w:cantSplit/>
          <w:trHeight w:val="283"/>
          <w:tblHeader/>
          <w:jc w:val="center"/>
        </w:trPr>
        <w:tc>
          <w:tcPr>
            <w:tcW w:w="85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7BD28E2B" w14:textId="77777777" w:rsidR="009474DD" w:rsidRPr="00310318" w:rsidRDefault="009474DD" w:rsidP="00B30D36">
            <w:pPr>
              <w:spacing w:before="40" w:after="40"/>
              <w:jc w:val="center"/>
              <w:rPr>
                <w:rFonts w:ascii="Ping LCG Regular" w:hAnsi="Ping LCG Regular" w:cs="Arial"/>
                <w:b/>
                <w:color w:val="006EAB"/>
                <w:sz w:val="18"/>
                <w:szCs w:val="18"/>
              </w:rPr>
            </w:pPr>
          </w:p>
        </w:tc>
        <w:tc>
          <w:tcPr>
            <w:tcW w:w="5665" w:type="dxa"/>
            <w:tcBorders>
              <w:left w:val="nil"/>
              <w:bottom w:val="single" w:sz="4" w:space="0" w:color="A6A6A6" w:themeColor="background1" w:themeShade="A6"/>
            </w:tcBorders>
            <w:shd w:val="clear" w:color="auto" w:fill="D9D9D9" w:themeFill="background1" w:themeFillShade="D9"/>
            <w:vAlign w:val="center"/>
          </w:tcPr>
          <w:p w14:paraId="57A4FBC2" w14:textId="77777777" w:rsidR="009474DD" w:rsidRPr="00310318" w:rsidRDefault="009474DD" w:rsidP="00B30D36">
            <w:pPr>
              <w:spacing w:before="40" w:after="40"/>
              <w:rPr>
                <w:rFonts w:ascii="Ping LCG Regular" w:hAnsi="Ping LCG Regular"/>
                <w:b/>
                <w:bCs/>
                <w:color w:val="006EAB"/>
                <w:sz w:val="18"/>
                <w:szCs w:val="18"/>
              </w:rPr>
            </w:pPr>
          </w:p>
        </w:tc>
        <w:tc>
          <w:tcPr>
            <w:tcW w:w="850" w:type="dxa"/>
            <w:tcBorders>
              <w:bottom w:val="single" w:sz="4" w:space="0" w:color="A6A6A6" w:themeColor="background1" w:themeShade="A6"/>
            </w:tcBorders>
            <w:shd w:val="clear" w:color="auto" w:fill="D9D9D9" w:themeFill="background1" w:themeFillShade="D9"/>
          </w:tcPr>
          <w:p w14:paraId="6F5B304B" w14:textId="77777777" w:rsidR="009474DD" w:rsidRPr="00310318" w:rsidRDefault="009474DD" w:rsidP="00B30D36">
            <w:pPr>
              <w:spacing w:before="40" w:after="40"/>
              <w:jc w:val="center"/>
              <w:rPr>
                <w:rFonts w:ascii="Ping LCG Regular" w:hAnsi="Ping LCG Regular"/>
                <w:b/>
                <w:bCs/>
                <w:color w:val="006EAB"/>
                <w:sz w:val="18"/>
                <w:szCs w:val="18"/>
                <w:lang w:val="el-GR"/>
              </w:rPr>
            </w:pPr>
          </w:p>
        </w:tc>
        <w:tc>
          <w:tcPr>
            <w:tcW w:w="1134" w:type="dxa"/>
            <w:gridSpan w:val="2"/>
            <w:tcBorders>
              <w:bottom w:val="single" w:sz="4" w:space="0" w:color="A6A6A6" w:themeColor="background1" w:themeShade="A6"/>
            </w:tcBorders>
            <w:shd w:val="clear" w:color="auto" w:fill="D9D9D9" w:themeFill="background1" w:themeFillShade="D9"/>
          </w:tcPr>
          <w:p w14:paraId="18589FE4" w14:textId="77777777" w:rsidR="009474DD" w:rsidRPr="00310318" w:rsidRDefault="009474DD" w:rsidP="00B30D36">
            <w:pPr>
              <w:spacing w:before="40" w:after="40"/>
              <w:jc w:val="center"/>
              <w:rPr>
                <w:rFonts w:ascii="Ping LCG Regular" w:hAnsi="Ping LCG Regular"/>
                <w:b/>
                <w:bCs/>
                <w:color w:val="006EAB"/>
                <w:lang w:val="el-GR"/>
              </w:rPr>
            </w:pPr>
          </w:p>
        </w:tc>
        <w:tc>
          <w:tcPr>
            <w:tcW w:w="992" w:type="dxa"/>
            <w:tcBorders>
              <w:bottom w:val="single" w:sz="4" w:space="0" w:color="A6A6A6" w:themeColor="background1" w:themeShade="A6"/>
            </w:tcBorders>
            <w:shd w:val="clear" w:color="auto" w:fill="D9D9D9" w:themeFill="background1" w:themeFillShade="D9"/>
            <w:vAlign w:val="center"/>
          </w:tcPr>
          <w:p w14:paraId="1AFA9E02" w14:textId="77777777" w:rsidR="009474DD" w:rsidRPr="00310318" w:rsidRDefault="009474DD" w:rsidP="00B30D36">
            <w:pPr>
              <w:spacing w:before="40" w:after="40"/>
              <w:jc w:val="center"/>
              <w:rPr>
                <w:rFonts w:ascii="Ping LCG Regular" w:hAnsi="Ping LCG Regular"/>
                <w:b/>
                <w:bCs/>
                <w:color w:val="006EAB"/>
                <w:lang w:val="el-GR"/>
              </w:rPr>
            </w:pPr>
          </w:p>
        </w:tc>
      </w:tr>
      <w:tr w:rsidR="009474DD" w:rsidRPr="00310318" w14:paraId="10775B29" w14:textId="77777777" w:rsidTr="00B30D36">
        <w:trPr>
          <w:cantSplit/>
          <w:trHeight w:val="283"/>
          <w:jc w:val="center"/>
        </w:trPr>
        <w:tc>
          <w:tcPr>
            <w:tcW w:w="854" w:type="dxa"/>
            <w:vAlign w:val="center"/>
          </w:tcPr>
          <w:p w14:paraId="78CB95EC" w14:textId="77777777" w:rsidR="009474DD" w:rsidRPr="00310318" w:rsidRDefault="009474DD" w:rsidP="00B30D36">
            <w:pPr>
              <w:spacing w:before="40" w:after="40"/>
              <w:jc w:val="center"/>
              <w:rPr>
                <w:rFonts w:ascii="Ping LCG Regular" w:hAnsi="Ping LCG Regular" w:cs="Arial"/>
                <w:b/>
                <w:color w:val="006EAB"/>
                <w:sz w:val="18"/>
                <w:szCs w:val="18"/>
                <w:lang w:val="el-GR"/>
              </w:rPr>
            </w:pPr>
            <w:r w:rsidRPr="00310318">
              <w:rPr>
                <w:rFonts w:ascii="Ping LCG Regular" w:hAnsi="Ping LCG Regular" w:cstheme="minorHAnsi"/>
                <w:b/>
                <w:color w:val="006EAB"/>
                <w:sz w:val="18"/>
                <w:szCs w:val="18"/>
                <w:lang w:val="el-GR"/>
              </w:rPr>
              <w:t>1</w:t>
            </w:r>
            <w:r w:rsidRPr="00310318">
              <w:rPr>
                <w:rFonts w:ascii="Ping LCG Regular" w:hAnsi="Ping LCG Regular" w:cstheme="minorHAnsi"/>
                <w:b/>
                <w:color w:val="006EAB"/>
                <w:sz w:val="18"/>
                <w:szCs w:val="18"/>
                <w:vertAlign w:val="superscript"/>
                <w:lang w:val="el-GR"/>
              </w:rPr>
              <w:t>ο</w:t>
            </w:r>
          </w:p>
        </w:tc>
        <w:tc>
          <w:tcPr>
            <w:tcW w:w="5665" w:type="dxa"/>
            <w:vAlign w:val="center"/>
          </w:tcPr>
          <w:p w14:paraId="35438934" w14:textId="77777777" w:rsidR="009474DD" w:rsidRPr="00017FB3" w:rsidRDefault="009474DD" w:rsidP="00B30D36">
            <w:pPr>
              <w:suppressAutoHyphens/>
              <w:autoSpaceDN w:val="0"/>
              <w:spacing w:after="0" w:line="240" w:lineRule="auto"/>
              <w:textAlignment w:val="baseline"/>
              <w:rPr>
                <w:rFonts w:ascii="Ping LCG Regular" w:hAnsi="Ping LCG Regular" w:cs="Verdana"/>
                <w:sz w:val="18"/>
                <w:szCs w:val="18"/>
              </w:rPr>
            </w:pPr>
            <w:r w:rsidRPr="00017FB3">
              <w:rPr>
                <w:rFonts w:ascii="Ping LCG Regular" w:hAnsi="Ping LCG Regular" w:cs="Verdana"/>
                <w:sz w:val="18"/>
                <w:szCs w:val="18"/>
              </w:rPr>
              <w:t>Approval of PPC S.A. Standalone and Consolidated Financial Statements for the 2</w:t>
            </w:r>
            <w:r>
              <w:rPr>
                <w:rFonts w:ascii="Ping LCG Regular" w:hAnsi="Ping LCG Regular" w:cs="Verdana"/>
                <w:sz w:val="18"/>
                <w:szCs w:val="18"/>
              </w:rPr>
              <w:t>1</w:t>
            </w:r>
            <w:r w:rsidRPr="007F4B64">
              <w:rPr>
                <w:rFonts w:ascii="Ping LCG Regular" w:hAnsi="Ping LCG Regular" w:cs="Verdana"/>
                <w:sz w:val="18"/>
                <w:szCs w:val="18"/>
                <w:vertAlign w:val="superscript"/>
              </w:rPr>
              <w:t>st</w:t>
            </w:r>
            <w:r>
              <w:rPr>
                <w:rFonts w:ascii="Ping LCG Regular" w:hAnsi="Ping LCG Regular" w:cs="Verdana"/>
                <w:sz w:val="18"/>
                <w:szCs w:val="18"/>
              </w:rPr>
              <w:t xml:space="preserve"> </w:t>
            </w:r>
            <w:r w:rsidRPr="00017FB3">
              <w:rPr>
                <w:rFonts w:ascii="Ping LCG Regular" w:hAnsi="Ping LCG Regular" w:cs="Verdana"/>
                <w:sz w:val="18"/>
                <w:szCs w:val="18"/>
              </w:rPr>
              <w:t>fiscal year (from 01.01.202</w:t>
            </w:r>
            <w:r>
              <w:rPr>
                <w:rFonts w:ascii="Ping LCG Regular" w:hAnsi="Ping LCG Regular" w:cs="Verdana"/>
                <w:sz w:val="18"/>
                <w:szCs w:val="18"/>
              </w:rPr>
              <w:t>2</w:t>
            </w:r>
            <w:r w:rsidRPr="00017FB3">
              <w:rPr>
                <w:rFonts w:ascii="Ping LCG Regular" w:hAnsi="Ping LCG Regular" w:cs="Verdana"/>
                <w:sz w:val="18"/>
                <w:szCs w:val="18"/>
              </w:rPr>
              <w:t xml:space="preserve"> to 31.12.2020</w:t>
            </w:r>
            <w:r>
              <w:rPr>
                <w:rFonts w:ascii="Ping LCG Regular" w:hAnsi="Ping LCG Regular" w:cs="Verdana"/>
                <w:sz w:val="18"/>
                <w:szCs w:val="18"/>
              </w:rPr>
              <w:t>2</w:t>
            </w:r>
            <w:r w:rsidRPr="00017FB3">
              <w:rPr>
                <w:rFonts w:ascii="Ping LCG Regular" w:hAnsi="Ping LCG Regular" w:cs="Verdana"/>
                <w:sz w:val="18"/>
                <w:szCs w:val="18"/>
              </w:rPr>
              <w:t>),</w:t>
            </w:r>
            <w:r w:rsidRPr="00017FB3">
              <w:rPr>
                <w:rFonts w:ascii="Ping LCG Regular" w:hAnsi="Ping LCG Regular" w:cs="Arial"/>
                <w:sz w:val="18"/>
                <w:szCs w:val="18"/>
              </w:rPr>
              <w:t xml:space="preserve"> </w:t>
            </w:r>
            <w:r w:rsidRPr="00017FB3">
              <w:rPr>
                <w:rFonts w:ascii="Ping LCG Regular" w:hAnsi="Ping LCG Regular" w:cs="Verdana"/>
                <w:sz w:val="18"/>
                <w:szCs w:val="18"/>
              </w:rPr>
              <w:t>as well as approval of the Unbundled Financial Statements pursuant to article 141 of Law 4001/2011 and to the applicable article 30 of the Articles of Incorporation of the Company.</w:t>
            </w:r>
          </w:p>
          <w:p w14:paraId="7AF35D23" w14:textId="77777777" w:rsidR="009474DD" w:rsidRPr="00017FB3" w:rsidRDefault="009474DD" w:rsidP="00B30D36">
            <w:pPr>
              <w:spacing w:before="40" w:after="40"/>
              <w:rPr>
                <w:rFonts w:ascii="Ping LCG Regular" w:hAnsi="Ping LCG Regular" w:cs="Tahoma"/>
                <w:snapToGrid w:val="0"/>
                <w:sz w:val="18"/>
                <w:szCs w:val="18"/>
                <w:highlight w:val="yellow"/>
              </w:rPr>
            </w:pPr>
          </w:p>
        </w:tc>
        <w:tc>
          <w:tcPr>
            <w:tcW w:w="850" w:type="dxa"/>
            <w:shd w:val="clear" w:color="auto" w:fill="FFFFFF" w:themeFill="background1"/>
            <w:vAlign w:val="center"/>
          </w:tcPr>
          <w:p w14:paraId="65491255" w14:textId="77777777" w:rsidR="009474DD" w:rsidRPr="00310318" w:rsidRDefault="009474DD" w:rsidP="00B30D36">
            <w:pPr>
              <w:spacing w:before="40" w:after="40"/>
              <w:jc w:val="center"/>
              <w:rPr>
                <w:rFonts w:ascii="Ping LCG Regular" w:hAnsi="Ping LCG Regular"/>
                <w:color w:val="000080"/>
                <w:sz w:val="18"/>
                <w:szCs w:val="18"/>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4E7C4E">
              <w:rPr>
                <w:rFonts w:ascii="Ping LCG Regular" w:hAnsi="Ping LCG Regular"/>
                <w:color w:val="000080"/>
                <w:sz w:val="18"/>
                <w:szCs w:val="18"/>
              </w:rPr>
            </w:r>
            <w:r w:rsidR="004E7C4E">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3F512238" w14:textId="77777777" w:rsidR="009474DD" w:rsidRPr="00310318" w:rsidRDefault="009474DD" w:rsidP="00B30D36">
            <w:pPr>
              <w:spacing w:before="40" w:after="40"/>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C4E">
              <w:rPr>
                <w:rFonts w:ascii="Ping LCG Regular" w:hAnsi="Ping LCG Regular"/>
                <w:color w:val="000080"/>
              </w:rPr>
            </w:r>
            <w:r w:rsidR="004E7C4E">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269A81EE" w14:textId="77777777" w:rsidR="009474DD" w:rsidRPr="00310318" w:rsidRDefault="009474DD" w:rsidP="00B30D36">
            <w:pPr>
              <w:spacing w:before="40" w:after="40"/>
              <w:ind w:left="39" w:hanging="39"/>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C4E">
              <w:rPr>
                <w:rFonts w:ascii="Ping LCG Regular" w:hAnsi="Ping LCG Regular"/>
                <w:color w:val="000080"/>
              </w:rPr>
            </w:r>
            <w:r w:rsidR="004E7C4E">
              <w:rPr>
                <w:rFonts w:ascii="Ping LCG Regular" w:hAnsi="Ping LCG Regular"/>
                <w:color w:val="000080"/>
              </w:rPr>
              <w:fldChar w:fldCharType="separate"/>
            </w:r>
            <w:r w:rsidRPr="00310318">
              <w:rPr>
                <w:rFonts w:ascii="Ping LCG Regular" w:hAnsi="Ping LCG Regular"/>
                <w:color w:val="000080"/>
              </w:rPr>
              <w:fldChar w:fldCharType="end"/>
            </w:r>
          </w:p>
        </w:tc>
      </w:tr>
      <w:tr w:rsidR="009474DD" w:rsidRPr="00310318" w14:paraId="7B3C9F07" w14:textId="77777777" w:rsidTr="00B30D36">
        <w:trPr>
          <w:cantSplit/>
          <w:trHeight w:val="283"/>
          <w:jc w:val="center"/>
        </w:trPr>
        <w:tc>
          <w:tcPr>
            <w:tcW w:w="854" w:type="dxa"/>
            <w:vAlign w:val="center"/>
          </w:tcPr>
          <w:p w14:paraId="4DF0E340" w14:textId="77777777" w:rsidR="009474DD" w:rsidRPr="00310318" w:rsidRDefault="009474DD" w:rsidP="00B30D36">
            <w:pPr>
              <w:spacing w:before="40" w:after="40"/>
              <w:jc w:val="center"/>
              <w:rPr>
                <w:rFonts w:ascii="Ping LCG Regular" w:hAnsi="Ping LCG Regular" w:cstheme="minorHAnsi"/>
                <w:b/>
                <w:color w:val="006EAB"/>
                <w:sz w:val="18"/>
                <w:szCs w:val="18"/>
                <w:lang w:val="el-GR"/>
              </w:rPr>
            </w:pPr>
            <w:r w:rsidRPr="00310318">
              <w:rPr>
                <w:rFonts w:ascii="Ping LCG Regular" w:hAnsi="Ping LCG Regular" w:cstheme="minorHAnsi"/>
                <w:b/>
                <w:color w:val="006EAB"/>
                <w:sz w:val="18"/>
                <w:szCs w:val="18"/>
                <w:lang w:val="el-GR"/>
              </w:rPr>
              <w:t>2</w:t>
            </w:r>
            <w:r w:rsidRPr="00310318">
              <w:rPr>
                <w:rFonts w:ascii="Ping LCG Regular" w:hAnsi="Ping LCG Regular" w:cstheme="minorHAnsi"/>
                <w:b/>
                <w:color w:val="006EAB"/>
                <w:sz w:val="18"/>
                <w:szCs w:val="18"/>
                <w:vertAlign w:val="superscript"/>
                <w:lang w:val="el-GR"/>
              </w:rPr>
              <w:t>ο</w:t>
            </w:r>
            <w:r w:rsidRPr="00310318">
              <w:rPr>
                <w:rFonts w:ascii="Ping LCG Regular" w:hAnsi="Ping LCG Regular" w:cstheme="minorHAnsi"/>
                <w:b/>
                <w:color w:val="006EAB"/>
                <w:sz w:val="18"/>
                <w:szCs w:val="18"/>
                <w:lang w:val="el-GR"/>
              </w:rPr>
              <w:t xml:space="preserve"> </w:t>
            </w:r>
          </w:p>
        </w:tc>
        <w:tc>
          <w:tcPr>
            <w:tcW w:w="5665" w:type="dxa"/>
            <w:vAlign w:val="center"/>
          </w:tcPr>
          <w:p w14:paraId="2D4AE04C" w14:textId="77777777" w:rsidR="009474DD" w:rsidRPr="00684277" w:rsidRDefault="009474DD" w:rsidP="00B30D36">
            <w:pPr>
              <w:suppressAutoHyphens/>
              <w:autoSpaceDN w:val="0"/>
              <w:spacing w:after="0" w:line="240" w:lineRule="auto"/>
              <w:textAlignment w:val="baseline"/>
              <w:rPr>
                <w:rFonts w:ascii="Ping LCG Regular" w:hAnsi="Ping LCG Regular" w:cs="Verdana"/>
                <w:sz w:val="18"/>
                <w:szCs w:val="18"/>
              </w:rPr>
            </w:pPr>
            <w:r w:rsidRPr="00684277">
              <w:rPr>
                <w:rFonts w:ascii="Ping LCG Regular" w:hAnsi="Ping LCG Regular" w:cs="Verdana"/>
                <w:bCs/>
                <w:sz w:val="18"/>
                <w:szCs w:val="18"/>
              </w:rPr>
              <w:t>No distribution of divide</w:t>
            </w:r>
            <w:r w:rsidRPr="00684277">
              <w:rPr>
                <w:rFonts w:ascii="Ping LCG Regular" w:hAnsi="Ping LCG Regular" w:cs="Verdana"/>
                <w:sz w:val="18"/>
                <w:szCs w:val="18"/>
              </w:rPr>
              <w:t>nds for the fiscal year starting on 01.01.202</w:t>
            </w:r>
            <w:r>
              <w:rPr>
                <w:rFonts w:ascii="Ping LCG Regular" w:hAnsi="Ping LCG Regular" w:cs="Verdana"/>
                <w:sz w:val="18"/>
                <w:szCs w:val="18"/>
              </w:rPr>
              <w:t>2</w:t>
            </w:r>
            <w:r w:rsidRPr="00684277">
              <w:rPr>
                <w:rFonts w:ascii="Ping LCG Regular" w:hAnsi="Ping LCG Regular" w:cs="Verdana"/>
                <w:sz w:val="18"/>
                <w:szCs w:val="18"/>
              </w:rPr>
              <w:t xml:space="preserve"> and ending on 31.12.202</w:t>
            </w:r>
            <w:r>
              <w:rPr>
                <w:rFonts w:ascii="Ping LCG Regular" w:hAnsi="Ping LCG Regular" w:cs="Verdana"/>
                <w:sz w:val="18"/>
                <w:szCs w:val="18"/>
              </w:rPr>
              <w:t>2</w:t>
            </w:r>
            <w:r w:rsidRPr="00684277">
              <w:rPr>
                <w:rFonts w:ascii="Ping LCG Regular" w:hAnsi="Ping LCG Regular" w:cs="Verdana"/>
                <w:sz w:val="18"/>
                <w:szCs w:val="18"/>
              </w:rPr>
              <w:t>.</w:t>
            </w:r>
          </w:p>
          <w:p w14:paraId="2C8B997B" w14:textId="77777777" w:rsidR="009474DD" w:rsidRPr="00684277" w:rsidRDefault="009474DD" w:rsidP="00B30D36">
            <w:pPr>
              <w:spacing w:before="40" w:after="40"/>
              <w:rPr>
                <w:rFonts w:ascii="Ping LCG Regular" w:hAnsi="Ping LCG Regular" w:cstheme="minorHAnsi"/>
                <w:snapToGrid w:val="0"/>
                <w:sz w:val="18"/>
                <w:szCs w:val="18"/>
              </w:rPr>
            </w:pPr>
          </w:p>
        </w:tc>
        <w:tc>
          <w:tcPr>
            <w:tcW w:w="850" w:type="dxa"/>
            <w:shd w:val="clear" w:color="auto" w:fill="FFFFFF" w:themeFill="background1"/>
            <w:vAlign w:val="center"/>
          </w:tcPr>
          <w:p w14:paraId="028BBD4F" w14:textId="77777777" w:rsidR="009474DD" w:rsidRPr="00310318" w:rsidRDefault="009474DD" w:rsidP="00B30D36">
            <w:pPr>
              <w:spacing w:before="40" w:after="40"/>
              <w:jc w:val="center"/>
              <w:rPr>
                <w:rFonts w:ascii="Ping LCG Regular" w:hAnsi="Ping LCG Regular"/>
                <w:color w:val="000080"/>
                <w:sz w:val="18"/>
                <w:szCs w:val="18"/>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4E7C4E">
              <w:rPr>
                <w:rFonts w:ascii="Ping LCG Regular" w:hAnsi="Ping LCG Regular"/>
                <w:color w:val="000080"/>
                <w:sz w:val="18"/>
                <w:szCs w:val="18"/>
              </w:rPr>
            </w:r>
            <w:r w:rsidR="004E7C4E">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45EA26F6" w14:textId="77777777" w:rsidR="009474DD" w:rsidRPr="00310318" w:rsidRDefault="009474DD" w:rsidP="00B30D36">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C4E">
              <w:rPr>
                <w:rFonts w:ascii="Ping LCG Regular" w:hAnsi="Ping LCG Regular"/>
                <w:color w:val="000080"/>
              </w:rPr>
            </w:r>
            <w:r w:rsidR="004E7C4E">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42E58C1A" w14:textId="77777777" w:rsidR="009474DD" w:rsidRPr="00310318" w:rsidRDefault="009474DD" w:rsidP="00B30D36">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C4E">
              <w:rPr>
                <w:rFonts w:ascii="Ping LCG Regular" w:hAnsi="Ping LCG Regular"/>
                <w:color w:val="000080"/>
              </w:rPr>
            </w:r>
            <w:r w:rsidR="004E7C4E">
              <w:rPr>
                <w:rFonts w:ascii="Ping LCG Regular" w:hAnsi="Ping LCG Regular"/>
                <w:color w:val="000080"/>
              </w:rPr>
              <w:fldChar w:fldCharType="separate"/>
            </w:r>
            <w:r w:rsidRPr="00310318">
              <w:rPr>
                <w:rFonts w:ascii="Ping LCG Regular" w:hAnsi="Ping LCG Regular"/>
                <w:color w:val="000080"/>
              </w:rPr>
              <w:fldChar w:fldCharType="end"/>
            </w:r>
          </w:p>
        </w:tc>
      </w:tr>
      <w:tr w:rsidR="009474DD" w:rsidRPr="00310318" w14:paraId="2864378D" w14:textId="77777777" w:rsidTr="00B30D36">
        <w:trPr>
          <w:cantSplit/>
          <w:trHeight w:val="283"/>
          <w:jc w:val="center"/>
        </w:trPr>
        <w:tc>
          <w:tcPr>
            <w:tcW w:w="854" w:type="dxa"/>
            <w:vAlign w:val="center"/>
          </w:tcPr>
          <w:p w14:paraId="5FADCAB9" w14:textId="77777777" w:rsidR="009474DD" w:rsidRPr="00310318" w:rsidRDefault="009474DD" w:rsidP="00B30D36">
            <w:pPr>
              <w:spacing w:before="40" w:after="40"/>
              <w:jc w:val="center"/>
              <w:rPr>
                <w:rFonts w:ascii="Ping LCG Regular" w:hAnsi="Ping LCG Regular" w:cstheme="minorHAnsi"/>
                <w:b/>
                <w:color w:val="006EAB"/>
                <w:sz w:val="18"/>
                <w:szCs w:val="18"/>
                <w:lang w:val="el-GR"/>
              </w:rPr>
            </w:pPr>
            <w:r w:rsidRPr="00310318">
              <w:rPr>
                <w:rFonts w:ascii="Ping LCG Regular" w:hAnsi="Ping LCG Regular" w:cstheme="minorHAnsi"/>
                <w:b/>
                <w:color w:val="006EAB"/>
                <w:sz w:val="18"/>
                <w:szCs w:val="18"/>
                <w:lang w:val="el-GR"/>
              </w:rPr>
              <w:t>3</w:t>
            </w:r>
            <w:r w:rsidRPr="00310318">
              <w:rPr>
                <w:rFonts w:ascii="Ping LCG Regular" w:hAnsi="Ping LCG Regular" w:cstheme="minorHAnsi"/>
                <w:b/>
                <w:color w:val="006EAB"/>
                <w:sz w:val="18"/>
                <w:szCs w:val="18"/>
                <w:vertAlign w:val="superscript"/>
                <w:lang w:val="el-GR"/>
              </w:rPr>
              <w:t>ο</w:t>
            </w:r>
            <w:r w:rsidRPr="00310318">
              <w:rPr>
                <w:rFonts w:ascii="Ping LCG Regular" w:hAnsi="Ping LCG Regular" w:cstheme="minorHAnsi"/>
                <w:b/>
                <w:color w:val="006EAB"/>
                <w:sz w:val="18"/>
                <w:szCs w:val="18"/>
                <w:lang w:val="el-GR"/>
              </w:rPr>
              <w:t xml:space="preserve"> </w:t>
            </w:r>
          </w:p>
        </w:tc>
        <w:tc>
          <w:tcPr>
            <w:tcW w:w="5665" w:type="dxa"/>
            <w:vAlign w:val="center"/>
          </w:tcPr>
          <w:p w14:paraId="29470CBA" w14:textId="77777777" w:rsidR="009474DD" w:rsidRPr="00936E95" w:rsidRDefault="009474DD" w:rsidP="00B30D36">
            <w:pPr>
              <w:suppressAutoHyphens/>
              <w:autoSpaceDN w:val="0"/>
              <w:spacing w:after="0" w:line="240" w:lineRule="auto"/>
              <w:textAlignment w:val="baseline"/>
              <w:rPr>
                <w:rFonts w:ascii="Ping LCG Regular" w:hAnsi="Ping LCG Regular"/>
                <w:sz w:val="18"/>
                <w:szCs w:val="18"/>
              </w:rPr>
            </w:pPr>
            <w:r w:rsidRPr="00936E95">
              <w:rPr>
                <w:rFonts w:ascii="Ping LCG Regular" w:hAnsi="Ping LCG Regular"/>
                <w:sz w:val="18"/>
                <w:szCs w:val="18"/>
              </w:rPr>
              <w:t>Approval, pursuant to article 117 of L. 4548/2018, of the overall management of PPC S.A. for the 2</w:t>
            </w:r>
            <w:r>
              <w:rPr>
                <w:rFonts w:ascii="Ping LCG Regular" w:hAnsi="Ping LCG Regular"/>
                <w:sz w:val="18"/>
                <w:szCs w:val="18"/>
              </w:rPr>
              <w:t>1</w:t>
            </w:r>
            <w:r w:rsidRPr="00D25DE8">
              <w:rPr>
                <w:rFonts w:ascii="Ping LCG Regular" w:hAnsi="Ping LCG Regular"/>
                <w:sz w:val="18"/>
                <w:szCs w:val="18"/>
                <w:vertAlign w:val="superscript"/>
              </w:rPr>
              <w:t>st</w:t>
            </w:r>
            <w:r>
              <w:rPr>
                <w:rFonts w:ascii="Ping LCG Regular" w:hAnsi="Ping LCG Regular"/>
                <w:sz w:val="18"/>
                <w:szCs w:val="18"/>
              </w:rPr>
              <w:t xml:space="preserve"> </w:t>
            </w:r>
            <w:r w:rsidRPr="00936E95">
              <w:rPr>
                <w:rFonts w:ascii="Ping LCG Regular" w:hAnsi="Ping LCG Regular"/>
                <w:sz w:val="18"/>
                <w:szCs w:val="18"/>
              </w:rPr>
              <w:t>fiscal year (1.1.202</w:t>
            </w:r>
            <w:r>
              <w:rPr>
                <w:rFonts w:ascii="Ping LCG Regular" w:hAnsi="Ping LCG Regular"/>
                <w:sz w:val="18"/>
                <w:szCs w:val="18"/>
              </w:rPr>
              <w:t xml:space="preserve">2 </w:t>
            </w:r>
            <w:r w:rsidRPr="00936E95">
              <w:rPr>
                <w:rFonts w:ascii="Ping LCG Regular" w:hAnsi="Ping LCG Regular"/>
                <w:sz w:val="18"/>
                <w:szCs w:val="18"/>
              </w:rPr>
              <w:t>until 31.12.202</w:t>
            </w:r>
            <w:r>
              <w:rPr>
                <w:rFonts w:ascii="Ping LCG Regular" w:hAnsi="Ping LCG Regular"/>
                <w:sz w:val="18"/>
                <w:szCs w:val="18"/>
              </w:rPr>
              <w:t>2</w:t>
            </w:r>
            <w:r w:rsidRPr="00936E95">
              <w:rPr>
                <w:rFonts w:ascii="Ping LCG Regular" w:hAnsi="Ping LCG Regular"/>
                <w:sz w:val="18"/>
                <w:szCs w:val="18"/>
              </w:rPr>
              <w:t>)</w:t>
            </w:r>
            <w:r>
              <w:rPr>
                <w:rFonts w:ascii="Ping LCG Regular" w:hAnsi="Ping LCG Regular"/>
                <w:sz w:val="18"/>
                <w:szCs w:val="18"/>
              </w:rPr>
              <w:t xml:space="preserve"> </w:t>
            </w:r>
            <w:r w:rsidRPr="00936E95">
              <w:rPr>
                <w:rFonts w:ascii="Ping LCG Regular" w:hAnsi="Ping LCG Regular"/>
                <w:sz w:val="18"/>
                <w:szCs w:val="18"/>
              </w:rPr>
              <w:t xml:space="preserve">and discharge of the chartered auditors-accountants from any liability for compensation concerning the same fiscal year.  </w:t>
            </w:r>
          </w:p>
          <w:p w14:paraId="25BFF62B" w14:textId="77777777" w:rsidR="009474DD" w:rsidRPr="00936E95" w:rsidRDefault="009474DD" w:rsidP="00B30D36">
            <w:pPr>
              <w:spacing w:before="40" w:after="40"/>
              <w:rPr>
                <w:rFonts w:ascii="Ping LCG Regular" w:hAnsi="Ping LCG Regular" w:cstheme="minorHAnsi"/>
                <w:snapToGrid w:val="0"/>
                <w:sz w:val="18"/>
                <w:szCs w:val="18"/>
              </w:rPr>
            </w:pPr>
          </w:p>
        </w:tc>
        <w:tc>
          <w:tcPr>
            <w:tcW w:w="850" w:type="dxa"/>
            <w:shd w:val="clear" w:color="auto" w:fill="FFFFFF" w:themeFill="background1"/>
            <w:vAlign w:val="center"/>
          </w:tcPr>
          <w:p w14:paraId="505384BF" w14:textId="77777777" w:rsidR="009474DD" w:rsidRPr="00310318" w:rsidRDefault="009474DD" w:rsidP="00B30D36">
            <w:pPr>
              <w:spacing w:before="40" w:after="40"/>
              <w:jc w:val="center"/>
              <w:rPr>
                <w:rFonts w:ascii="Ping LCG Regular" w:hAnsi="Ping LCG Regular"/>
                <w:color w:val="000080"/>
                <w:sz w:val="18"/>
                <w:szCs w:val="18"/>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4E7C4E">
              <w:rPr>
                <w:rFonts w:ascii="Ping LCG Regular" w:hAnsi="Ping LCG Regular"/>
                <w:color w:val="000080"/>
                <w:sz w:val="18"/>
                <w:szCs w:val="18"/>
              </w:rPr>
            </w:r>
            <w:r w:rsidR="004E7C4E">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2F1864E9" w14:textId="77777777" w:rsidR="009474DD" w:rsidRPr="00310318" w:rsidRDefault="009474DD" w:rsidP="00B30D36">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C4E">
              <w:rPr>
                <w:rFonts w:ascii="Ping LCG Regular" w:hAnsi="Ping LCG Regular"/>
                <w:color w:val="000080"/>
              </w:rPr>
            </w:r>
            <w:r w:rsidR="004E7C4E">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55E40A19" w14:textId="77777777" w:rsidR="009474DD" w:rsidRPr="00310318" w:rsidRDefault="009474DD" w:rsidP="00B30D36">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C4E">
              <w:rPr>
                <w:rFonts w:ascii="Ping LCG Regular" w:hAnsi="Ping LCG Regular"/>
                <w:color w:val="000080"/>
              </w:rPr>
            </w:r>
            <w:r w:rsidR="004E7C4E">
              <w:rPr>
                <w:rFonts w:ascii="Ping LCG Regular" w:hAnsi="Ping LCG Regular"/>
                <w:color w:val="000080"/>
              </w:rPr>
              <w:fldChar w:fldCharType="separate"/>
            </w:r>
            <w:r w:rsidRPr="00310318">
              <w:rPr>
                <w:rFonts w:ascii="Ping LCG Regular" w:hAnsi="Ping LCG Regular"/>
                <w:color w:val="000080"/>
              </w:rPr>
              <w:fldChar w:fldCharType="end"/>
            </w:r>
          </w:p>
        </w:tc>
      </w:tr>
      <w:tr w:rsidR="009474DD" w:rsidRPr="00310318" w14:paraId="05234503" w14:textId="77777777" w:rsidTr="00B30D36">
        <w:trPr>
          <w:cantSplit/>
          <w:trHeight w:val="283"/>
          <w:jc w:val="center"/>
        </w:trPr>
        <w:tc>
          <w:tcPr>
            <w:tcW w:w="854" w:type="dxa"/>
            <w:vAlign w:val="center"/>
          </w:tcPr>
          <w:p w14:paraId="27B3E73A" w14:textId="77777777" w:rsidR="009474DD" w:rsidRPr="00310318" w:rsidRDefault="009474DD" w:rsidP="00B30D36">
            <w:pPr>
              <w:spacing w:before="40" w:after="40"/>
              <w:jc w:val="center"/>
              <w:rPr>
                <w:rFonts w:ascii="Ping LCG Regular" w:hAnsi="Ping LCG Regular" w:cstheme="minorHAnsi"/>
                <w:b/>
                <w:color w:val="006EAB"/>
                <w:sz w:val="18"/>
                <w:szCs w:val="18"/>
                <w:lang w:val="el-GR"/>
              </w:rPr>
            </w:pPr>
            <w:r w:rsidRPr="00310318">
              <w:rPr>
                <w:rFonts w:ascii="Ping LCG Regular" w:hAnsi="Ping LCG Regular"/>
                <w:bCs/>
                <w:color w:val="006EAB"/>
                <w:sz w:val="18"/>
                <w:szCs w:val="18"/>
                <w:lang w:val="el-GR"/>
              </w:rPr>
              <w:t>4</w:t>
            </w:r>
            <w:r w:rsidRPr="00310318">
              <w:rPr>
                <w:rFonts w:ascii="Ping LCG Regular" w:hAnsi="Ping LCG Regular"/>
                <w:bCs/>
                <w:color w:val="006EAB"/>
                <w:sz w:val="18"/>
                <w:szCs w:val="18"/>
                <w:vertAlign w:val="superscript"/>
                <w:lang w:val="el-GR"/>
              </w:rPr>
              <w:t>ο</w:t>
            </w:r>
            <w:r w:rsidRPr="00310318">
              <w:rPr>
                <w:rFonts w:ascii="Ping LCG Regular" w:hAnsi="Ping LCG Regular"/>
                <w:bCs/>
                <w:color w:val="006EAB"/>
                <w:sz w:val="18"/>
                <w:szCs w:val="18"/>
                <w:lang w:val="el-GR"/>
              </w:rPr>
              <w:t xml:space="preserve">  </w:t>
            </w:r>
          </w:p>
        </w:tc>
        <w:tc>
          <w:tcPr>
            <w:tcW w:w="5665" w:type="dxa"/>
          </w:tcPr>
          <w:p w14:paraId="3BBA6F17" w14:textId="77777777" w:rsidR="009474DD" w:rsidRPr="006050C8" w:rsidRDefault="009474DD" w:rsidP="00B30D36">
            <w:pPr>
              <w:suppressAutoHyphens/>
              <w:autoSpaceDN w:val="0"/>
              <w:spacing w:after="0" w:line="240" w:lineRule="auto"/>
              <w:textAlignment w:val="baseline"/>
              <w:rPr>
                <w:rFonts w:ascii="Ping LCG Regular" w:hAnsi="Ping LCG Regular"/>
                <w:sz w:val="18"/>
                <w:szCs w:val="18"/>
              </w:rPr>
            </w:pPr>
            <w:r w:rsidRPr="006050C8">
              <w:rPr>
                <w:rFonts w:ascii="Ping LCG Regular" w:hAnsi="Ping LCG Regular"/>
                <w:sz w:val="18"/>
                <w:szCs w:val="18"/>
              </w:rPr>
              <w:t>Election of auditors for the fiscal years 2023 and 2024, pursuant to the applicable article 29 of the Articles of Incorporation of the Company.</w:t>
            </w:r>
          </w:p>
          <w:p w14:paraId="7A44A915" w14:textId="77777777" w:rsidR="009474DD" w:rsidRPr="00F47F43" w:rsidRDefault="009474DD" w:rsidP="00B30D36">
            <w:pPr>
              <w:spacing w:before="40" w:after="40"/>
              <w:rPr>
                <w:rFonts w:ascii="Ping LCG Regular" w:hAnsi="Ping LCG Regular" w:cstheme="minorHAnsi"/>
                <w:snapToGrid w:val="0"/>
                <w:sz w:val="18"/>
                <w:szCs w:val="18"/>
                <w:lang w:val="en-US"/>
              </w:rPr>
            </w:pPr>
          </w:p>
        </w:tc>
        <w:tc>
          <w:tcPr>
            <w:tcW w:w="850" w:type="dxa"/>
            <w:shd w:val="clear" w:color="auto" w:fill="FFFFFF" w:themeFill="background1"/>
            <w:vAlign w:val="center"/>
          </w:tcPr>
          <w:p w14:paraId="371781C4" w14:textId="77777777" w:rsidR="009474DD" w:rsidRPr="00310318" w:rsidRDefault="009474DD" w:rsidP="00B30D36">
            <w:pPr>
              <w:spacing w:before="40" w:after="40"/>
              <w:jc w:val="center"/>
              <w:rPr>
                <w:rFonts w:ascii="Ping LCG Regular" w:hAnsi="Ping LCG Regular"/>
                <w:color w:val="000080"/>
                <w:sz w:val="18"/>
                <w:szCs w:val="18"/>
                <w:lang w:val="el-GR"/>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4E7C4E">
              <w:rPr>
                <w:rFonts w:ascii="Ping LCG Regular" w:hAnsi="Ping LCG Regular"/>
                <w:color w:val="000080"/>
                <w:sz w:val="18"/>
                <w:szCs w:val="18"/>
              </w:rPr>
            </w:r>
            <w:r w:rsidR="004E7C4E">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1BDA0EDA" w14:textId="77777777" w:rsidR="009474DD" w:rsidRPr="00310318" w:rsidRDefault="009474DD" w:rsidP="00B30D36">
            <w:pPr>
              <w:spacing w:before="40" w:after="40"/>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C4E">
              <w:rPr>
                <w:rFonts w:ascii="Ping LCG Regular" w:hAnsi="Ping LCG Regular"/>
                <w:color w:val="000080"/>
              </w:rPr>
            </w:r>
            <w:r w:rsidR="004E7C4E">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17788216" w14:textId="77777777" w:rsidR="009474DD" w:rsidRPr="00310318" w:rsidRDefault="009474DD" w:rsidP="00B30D36">
            <w:pPr>
              <w:spacing w:before="40" w:after="40"/>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C4E">
              <w:rPr>
                <w:rFonts w:ascii="Ping LCG Regular" w:hAnsi="Ping LCG Regular"/>
                <w:color w:val="000080"/>
              </w:rPr>
            </w:r>
            <w:r w:rsidR="004E7C4E">
              <w:rPr>
                <w:rFonts w:ascii="Ping LCG Regular" w:hAnsi="Ping LCG Regular"/>
                <w:color w:val="000080"/>
              </w:rPr>
              <w:fldChar w:fldCharType="separate"/>
            </w:r>
            <w:r w:rsidRPr="00310318">
              <w:rPr>
                <w:rFonts w:ascii="Ping LCG Regular" w:hAnsi="Ping LCG Regular"/>
                <w:color w:val="000080"/>
              </w:rPr>
              <w:fldChar w:fldCharType="end"/>
            </w:r>
          </w:p>
        </w:tc>
      </w:tr>
      <w:tr w:rsidR="009474DD" w:rsidRPr="00310318" w14:paraId="1CD764B4" w14:textId="77777777" w:rsidTr="00B30D36">
        <w:trPr>
          <w:cantSplit/>
          <w:trHeight w:val="283"/>
          <w:jc w:val="center"/>
        </w:trPr>
        <w:tc>
          <w:tcPr>
            <w:tcW w:w="854" w:type="dxa"/>
            <w:vAlign w:val="center"/>
          </w:tcPr>
          <w:p w14:paraId="351B2E5A" w14:textId="77777777" w:rsidR="009474DD" w:rsidRPr="00310318" w:rsidRDefault="009474DD" w:rsidP="00B30D36">
            <w:pPr>
              <w:spacing w:before="40" w:after="40"/>
              <w:jc w:val="center"/>
              <w:rPr>
                <w:rFonts w:ascii="Ping LCG Regular" w:hAnsi="Ping LCG Regular"/>
                <w:bCs/>
                <w:color w:val="006EAB"/>
                <w:sz w:val="18"/>
                <w:szCs w:val="18"/>
                <w:lang w:val="el-GR"/>
              </w:rPr>
            </w:pPr>
            <w:r>
              <w:rPr>
                <w:rFonts w:ascii="Ping LCG Regular" w:hAnsi="Ping LCG Regular"/>
                <w:bCs/>
                <w:color w:val="006EAB"/>
                <w:sz w:val="18"/>
                <w:szCs w:val="18"/>
                <w:lang w:val="en-US"/>
              </w:rPr>
              <w:t>5</w:t>
            </w:r>
            <w:r w:rsidRPr="00310318">
              <w:rPr>
                <w:rFonts w:ascii="Ping LCG Regular" w:hAnsi="Ping LCG Regular"/>
                <w:bCs/>
                <w:color w:val="006EAB"/>
                <w:sz w:val="18"/>
                <w:szCs w:val="18"/>
                <w:vertAlign w:val="superscript"/>
                <w:lang w:val="el-GR"/>
              </w:rPr>
              <w:t>ο</w:t>
            </w:r>
            <w:r w:rsidRPr="00310318">
              <w:rPr>
                <w:rFonts w:ascii="Ping LCG Regular" w:hAnsi="Ping LCG Regular"/>
                <w:bCs/>
                <w:color w:val="006EAB"/>
                <w:sz w:val="18"/>
                <w:szCs w:val="18"/>
                <w:lang w:val="el-GR"/>
              </w:rPr>
              <w:t xml:space="preserve">  </w:t>
            </w:r>
          </w:p>
        </w:tc>
        <w:tc>
          <w:tcPr>
            <w:tcW w:w="5665" w:type="dxa"/>
            <w:vAlign w:val="center"/>
          </w:tcPr>
          <w:p w14:paraId="6ECDF741" w14:textId="77777777" w:rsidR="009474DD" w:rsidRDefault="009474DD" w:rsidP="00B30D36">
            <w:pPr>
              <w:suppressAutoHyphens/>
              <w:autoSpaceDN w:val="0"/>
              <w:spacing w:after="0" w:line="240" w:lineRule="auto"/>
              <w:textAlignment w:val="baseline"/>
              <w:rPr>
                <w:rFonts w:ascii="Ping LCG Regular" w:hAnsi="Ping LCG Regular"/>
                <w:sz w:val="18"/>
                <w:szCs w:val="18"/>
              </w:rPr>
            </w:pPr>
            <w:r w:rsidRPr="00844D8A">
              <w:rPr>
                <w:rFonts w:ascii="Ping LCG Regular" w:hAnsi="Ping LCG Regular"/>
                <w:sz w:val="18"/>
                <w:szCs w:val="18"/>
              </w:rPr>
              <w:t>Remuneration Report of fi</w:t>
            </w:r>
            <w:r>
              <w:rPr>
                <w:rFonts w:ascii="Ping LCG Regular" w:hAnsi="Ping LCG Regular"/>
                <w:sz w:val="18"/>
                <w:szCs w:val="18"/>
              </w:rPr>
              <w:t>scal</w:t>
            </w:r>
            <w:r w:rsidRPr="00844D8A">
              <w:rPr>
                <w:rFonts w:ascii="Ping LCG Regular" w:hAnsi="Ping LCG Regular"/>
                <w:sz w:val="18"/>
                <w:szCs w:val="18"/>
              </w:rPr>
              <w:t xml:space="preserve"> year 202</w:t>
            </w:r>
            <w:r>
              <w:rPr>
                <w:rFonts w:ascii="Ping LCG Regular" w:hAnsi="Ping LCG Regular"/>
                <w:sz w:val="18"/>
                <w:szCs w:val="18"/>
              </w:rPr>
              <w:t>2</w:t>
            </w:r>
            <w:r w:rsidRPr="00482750">
              <w:rPr>
                <w:rFonts w:ascii="Ping LCG Regular" w:hAnsi="Ping LCG Regular"/>
                <w:sz w:val="18"/>
                <w:szCs w:val="18"/>
                <w:lang w:val="en-US"/>
              </w:rPr>
              <w:t>.</w:t>
            </w:r>
            <w:r>
              <w:rPr>
                <w:rFonts w:ascii="Ping LCG Regular" w:hAnsi="Ping LCG Regular"/>
                <w:sz w:val="18"/>
                <w:szCs w:val="18"/>
              </w:rPr>
              <w:t xml:space="preserve"> </w:t>
            </w:r>
          </w:p>
          <w:p w14:paraId="6E935A2B" w14:textId="77777777" w:rsidR="009474DD" w:rsidRPr="00844D8A" w:rsidRDefault="009474DD" w:rsidP="00B30D36">
            <w:pPr>
              <w:suppressAutoHyphens/>
              <w:autoSpaceDN w:val="0"/>
              <w:spacing w:after="0" w:line="240" w:lineRule="auto"/>
              <w:textAlignment w:val="baseline"/>
              <w:rPr>
                <w:rFonts w:ascii="Ping LCG Regular" w:hAnsi="Ping LCG Regular" w:cs="Arial"/>
                <w:color w:val="222222"/>
                <w:sz w:val="18"/>
                <w:szCs w:val="18"/>
              </w:rPr>
            </w:pPr>
            <w:r>
              <w:rPr>
                <w:rFonts w:ascii="Ping LCG Regular" w:hAnsi="Ping LCG Regular"/>
                <w:sz w:val="18"/>
                <w:szCs w:val="18"/>
              </w:rPr>
              <w:t>(</w:t>
            </w:r>
            <w:r w:rsidRPr="00E266E1">
              <w:rPr>
                <w:rFonts w:ascii="Ping LCG Regular" w:hAnsi="Ping LCG Regular"/>
                <w:b/>
                <w:bCs/>
                <w:i/>
                <w:iCs/>
                <w:sz w:val="18"/>
                <w:szCs w:val="18"/>
              </w:rPr>
              <w:t>the</w:t>
            </w:r>
            <w:r>
              <w:rPr>
                <w:rFonts w:ascii="Ping LCG Regular" w:hAnsi="Ping LCG Regular"/>
                <w:sz w:val="18"/>
                <w:szCs w:val="18"/>
              </w:rPr>
              <w:t xml:space="preserve"> </w:t>
            </w:r>
            <w:r w:rsidRPr="0045120B">
              <w:rPr>
                <w:rFonts w:ascii="Ping LCG Regular" w:hAnsi="Ping LCG Regular"/>
                <w:b/>
                <w:bCs/>
                <w:i/>
                <w:iCs/>
                <w:sz w:val="18"/>
                <w:szCs w:val="18"/>
              </w:rPr>
              <w:t>vote is advisory</w:t>
            </w:r>
            <w:r>
              <w:rPr>
                <w:rFonts w:ascii="Ping LCG Regular" w:hAnsi="Ping LCG Regular"/>
                <w:sz w:val="18"/>
                <w:szCs w:val="18"/>
              </w:rPr>
              <w:t>)</w:t>
            </w:r>
          </w:p>
          <w:p w14:paraId="25F710A5" w14:textId="77777777" w:rsidR="009474DD" w:rsidRPr="00844D8A" w:rsidRDefault="009474DD" w:rsidP="00B30D36">
            <w:pPr>
              <w:spacing w:before="40" w:after="40"/>
              <w:rPr>
                <w:rFonts w:ascii="Ping LCG Regular" w:hAnsi="Ping LCG Regular"/>
                <w:bCs/>
                <w:color w:val="000080"/>
                <w:sz w:val="18"/>
                <w:szCs w:val="18"/>
                <w:highlight w:val="yellow"/>
              </w:rPr>
            </w:pPr>
          </w:p>
        </w:tc>
        <w:tc>
          <w:tcPr>
            <w:tcW w:w="850" w:type="dxa"/>
            <w:shd w:val="clear" w:color="auto" w:fill="FFFFFF" w:themeFill="background1"/>
            <w:vAlign w:val="center"/>
          </w:tcPr>
          <w:p w14:paraId="12464882" w14:textId="77777777" w:rsidR="009474DD" w:rsidRPr="00310318" w:rsidRDefault="009474DD" w:rsidP="00B30D36">
            <w:pPr>
              <w:spacing w:before="40" w:after="40"/>
              <w:jc w:val="center"/>
              <w:rPr>
                <w:rFonts w:ascii="Ping LCG Regular" w:hAnsi="Ping LCG Regular"/>
                <w:color w:val="000080"/>
                <w:sz w:val="18"/>
                <w:szCs w:val="18"/>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4E7C4E">
              <w:rPr>
                <w:rFonts w:ascii="Ping LCG Regular" w:hAnsi="Ping LCG Regular"/>
                <w:color w:val="000080"/>
                <w:sz w:val="18"/>
                <w:szCs w:val="18"/>
              </w:rPr>
            </w:r>
            <w:r w:rsidR="004E7C4E">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2D587067" w14:textId="77777777" w:rsidR="009474DD" w:rsidRPr="00310318" w:rsidRDefault="009474DD" w:rsidP="00B30D36">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C4E">
              <w:rPr>
                <w:rFonts w:ascii="Ping LCG Regular" w:hAnsi="Ping LCG Regular"/>
                <w:color w:val="000080"/>
              </w:rPr>
            </w:r>
            <w:r w:rsidR="004E7C4E">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34DCFCB4" w14:textId="77777777" w:rsidR="009474DD" w:rsidRPr="00310318" w:rsidRDefault="009474DD" w:rsidP="00B30D36">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C4E">
              <w:rPr>
                <w:rFonts w:ascii="Ping LCG Regular" w:hAnsi="Ping LCG Regular"/>
                <w:color w:val="000080"/>
              </w:rPr>
            </w:r>
            <w:r w:rsidR="004E7C4E">
              <w:rPr>
                <w:rFonts w:ascii="Ping LCG Regular" w:hAnsi="Ping LCG Regular"/>
                <w:color w:val="000080"/>
              </w:rPr>
              <w:fldChar w:fldCharType="separate"/>
            </w:r>
            <w:r w:rsidRPr="00310318">
              <w:rPr>
                <w:rFonts w:ascii="Ping LCG Regular" w:hAnsi="Ping LCG Regular"/>
                <w:color w:val="000080"/>
              </w:rPr>
              <w:fldChar w:fldCharType="end"/>
            </w:r>
          </w:p>
        </w:tc>
      </w:tr>
      <w:tr w:rsidR="009474DD" w:rsidRPr="00FF130E" w14:paraId="25F681A2" w14:textId="77777777" w:rsidTr="00B30D36">
        <w:trPr>
          <w:cantSplit/>
          <w:trHeight w:val="283"/>
          <w:jc w:val="center"/>
        </w:trPr>
        <w:tc>
          <w:tcPr>
            <w:tcW w:w="854" w:type="dxa"/>
            <w:vAlign w:val="center"/>
          </w:tcPr>
          <w:p w14:paraId="0E3F02AB" w14:textId="77777777" w:rsidR="009474DD" w:rsidRPr="00310318" w:rsidRDefault="009474DD" w:rsidP="00B30D36">
            <w:pPr>
              <w:spacing w:before="40" w:after="40"/>
              <w:jc w:val="center"/>
              <w:rPr>
                <w:rFonts w:ascii="Ping LCG Regular" w:hAnsi="Ping LCG Regular" w:cstheme="minorHAnsi"/>
                <w:b/>
                <w:color w:val="006EAB"/>
                <w:sz w:val="18"/>
                <w:szCs w:val="18"/>
                <w:lang w:val="el-GR"/>
              </w:rPr>
            </w:pPr>
            <w:r w:rsidRPr="00310318">
              <w:rPr>
                <w:rFonts w:ascii="Ping LCG Regular" w:hAnsi="Ping LCG Regular" w:cstheme="minorHAnsi"/>
                <w:b/>
                <w:color w:val="006EAB"/>
                <w:sz w:val="18"/>
                <w:szCs w:val="18"/>
                <w:lang w:val="el-GR"/>
              </w:rPr>
              <w:t>6</w:t>
            </w:r>
            <w:r w:rsidRPr="00310318">
              <w:rPr>
                <w:rFonts w:ascii="Ping LCG Regular" w:hAnsi="Ping LCG Regular" w:cstheme="minorHAnsi"/>
                <w:b/>
                <w:color w:val="006EAB"/>
                <w:sz w:val="18"/>
                <w:szCs w:val="18"/>
                <w:vertAlign w:val="superscript"/>
                <w:lang w:val="el-GR"/>
              </w:rPr>
              <w:t>Ο</w:t>
            </w:r>
          </w:p>
        </w:tc>
        <w:tc>
          <w:tcPr>
            <w:tcW w:w="5665" w:type="dxa"/>
          </w:tcPr>
          <w:p w14:paraId="22561338" w14:textId="77777777" w:rsidR="009474DD" w:rsidRPr="00956A63" w:rsidRDefault="009474DD" w:rsidP="00B30D36">
            <w:pPr>
              <w:spacing w:line="259" w:lineRule="auto"/>
              <w:contextualSpacing/>
              <w:rPr>
                <w:rFonts w:ascii="Ping LCG Regular" w:hAnsi="Ping LCG Regular"/>
                <w:sz w:val="18"/>
                <w:szCs w:val="18"/>
              </w:rPr>
            </w:pPr>
            <w:r w:rsidRPr="00956A63">
              <w:rPr>
                <w:rFonts w:ascii="Ping LCG Regular" w:hAnsi="Ping LCG Regular"/>
                <w:sz w:val="18"/>
                <w:szCs w:val="18"/>
              </w:rPr>
              <w:t>Determination of the range of actions that do not fall within the scope of Article 13 of the Articles of Incorporation of PPC SA.</w:t>
            </w:r>
          </w:p>
          <w:p w14:paraId="5B2C0E8E" w14:textId="77777777" w:rsidR="009474DD" w:rsidRPr="00956A63" w:rsidRDefault="009474DD" w:rsidP="00B30D36">
            <w:pPr>
              <w:suppressAutoHyphens/>
              <w:autoSpaceDN w:val="0"/>
              <w:spacing w:after="0" w:line="240" w:lineRule="auto"/>
              <w:textAlignment w:val="baseline"/>
              <w:rPr>
                <w:rFonts w:ascii="Ping LCG Regular" w:hAnsi="Ping LCG Regular"/>
                <w:sz w:val="18"/>
                <w:szCs w:val="18"/>
                <w:lang w:val="en-US"/>
              </w:rPr>
            </w:pPr>
          </w:p>
        </w:tc>
        <w:tc>
          <w:tcPr>
            <w:tcW w:w="850" w:type="dxa"/>
            <w:shd w:val="clear" w:color="auto" w:fill="FFFFFF" w:themeFill="background1"/>
            <w:vAlign w:val="center"/>
          </w:tcPr>
          <w:p w14:paraId="443734CD" w14:textId="77777777" w:rsidR="009474DD" w:rsidRPr="00FF130E" w:rsidRDefault="009474DD" w:rsidP="00B30D36">
            <w:pPr>
              <w:spacing w:before="40" w:after="40"/>
              <w:jc w:val="center"/>
              <w:rPr>
                <w:rFonts w:ascii="Ping LCG Regular" w:hAnsi="Ping LCG Regular"/>
                <w:color w:val="000080"/>
                <w:sz w:val="18"/>
                <w:szCs w:val="18"/>
                <w:lang w:val="en-US"/>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4E7C4E">
              <w:rPr>
                <w:rFonts w:ascii="Ping LCG Regular" w:hAnsi="Ping LCG Regular"/>
                <w:color w:val="000080"/>
                <w:sz w:val="18"/>
                <w:szCs w:val="18"/>
              </w:rPr>
            </w:r>
            <w:r w:rsidR="004E7C4E">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14F186CD" w14:textId="77777777" w:rsidR="009474DD" w:rsidRPr="00FF130E" w:rsidRDefault="009474DD" w:rsidP="00B30D36">
            <w:pPr>
              <w:spacing w:before="40" w:after="40"/>
              <w:jc w:val="center"/>
              <w:rPr>
                <w:rFonts w:ascii="Ping LCG Regular" w:hAnsi="Ping LCG Regular"/>
                <w:color w:val="000080"/>
                <w:lang w:val="en-US"/>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C4E">
              <w:rPr>
                <w:rFonts w:ascii="Ping LCG Regular" w:hAnsi="Ping LCG Regular"/>
                <w:color w:val="000080"/>
              </w:rPr>
            </w:r>
            <w:r w:rsidR="004E7C4E">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10CD1049" w14:textId="77777777" w:rsidR="009474DD" w:rsidRPr="00FF130E" w:rsidRDefault="009474DD" w:rsidP="00B30D36">
            <w:pPr>
              <w:spacing w:before="40" w:after="40"/>
              <w:jc w:val="center"/>
              <w:rPr>
                <w:rFonts w:ascii="Ping LCG Regular" w:hAnsi="Ping LCG Regular"/>
                <w:color w:val="000080"/>
                <w:lang w:val="en-US"/>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C4E">
              <w:rPr>
                <w:rFonts w:ascii="Ping LCG Regular" w:hAnsi="Ping LCG Regular"/>
                <w:color w:val="000080"/>
              </w:rPr>
            </w:r>
            <w:r w:rsidR="004E7C4E">
              <w:rPr>
                <w:rFonts w:ascii="Ping LCG Regular" w:hAnsi="Ping LCG Regular"/>
                <w:color w:val="000080"/>
              </w:rPr>
              <w:fldChar w:fldCharType="separate"/>
            </w:r>
            <w:r w:rsidRPr="00310318">
              <w:rPr>
                <w:rFonts w:ascii="Ping LCG Regular" w:hAnsi="Ping LCG Regular"/>
                <w:color w:val="000080"/>
              </w:rPr>
              <w:fldChar w:fldCharType="end"/>
            </w:r>
          </w:p>
        </w:tc>
      </w:tr>
      <w:tr w:rsidR="009474DD" w:rsidRPr="00FF130E" w14:paraId="3F3929B3" w14:textId="77777777" w:rsidTr="00B30D36">
        <w:trPr>
          <w:cantSplit/>
          <w:trHeight w:val="283"/>
          <w:jc w:val="center"/>
        </w:trPr>
        <w:tc>
          <w:tcPr>
            <w:tcW w:w="854" w:type="dxa"/>
            <w:vAlign w:val="center"/>
          </w:tcPr>
          <w:p w14:paraId="7CD7F7C5" w14:textId="77777777" w:rsidR="009474DD" w:rsidRPr="00310318" w:rsidRDefault="009474DD" w:rsidP="00B30D36">
            <w:pPr>
              <w:spacing w:before="40" w:after="40"/>
              <w:jc w:val="center"/>
              <w:rPr>
                <w:rFonts w:ascii="Ping LCG Regular" w:hAnsi="Ping LCG Regular" w:cs="Arial"/>
                <w:b/>
                <w:color w:val="006EAB"/>
                <w:sz w:val="18"/>
                <w:szCs w:val="18"/>
                <w:lang w:val="en-US"/>
              </w:rPr>
            </w:pPr>
            <w:r>
              <w:rPr>
                <w:rFonts w:ascii="Ping LCG Regular" w:hAnsi="Ping LCG Regular" w:cstheme="minorHAnsi"/>
                <w:b/>
                <w:color w:val="006EAB"/>
                <w:sz w:val="18"/>
                <w:szCs w:val="18"/>
                <w:lang w:val="en-US"/>
              </w:rPr>
              <w:t>7</w:t>
            </w:r>
            <w:r w:rsidRPr="00310318">
              <w:rPr>
                <w:rFonts w:ascii="Ping LCG Regular" w:hAnsi="Ping LCG Regular" w:cstheme="minorHAnsi"/>
                <w:b/>
                <w:color w:val="006EAB"/>
                <w:sz w:val="18"/>
                <w:szCs w:val="18"/>
                <w:vertAlign w:val="superscript"/>
                <w:lang w:val="el-GR"/>
              </w:rPr>
              <w:t>Ο</w:t>
            </w:r>
            <w:r w:rsidRPr="00310318">
              <w:rPr>
                <w:rFonts w:ascii="Ping LCG Regular" w:hAnsi="Ping LCG Regular" w:cstheme="minorHAnsi"/>
                <w:b/>
                <w:color w:val="006EAB"/>
                <w:sz w:val="18"/>
                <w:szCs w:val="18"/>
                <w:lang w:val="el-GR"/>
              </w:rPr>
              <w:t xml:space="preserve">    </w:t>
            </w:r>
          </w:p>
        </w:tc>
        <w:tc>
          <w:tcPr>
            <w:tcW w:w="5665" w:type="dxa"/>
          </w:tcPr>
          <w:p w14:paraId="04492B31" w14:textId="77777777" w:rsidR="009474DD" w:rsidRDefault="009474DD" w:rsidP="00B30D36">
            <w:pPr>
              <w:suppressAutoHyphens/>
              <w:autoSpaceDN w:val="0"/>
              <w:spacing w:after="0" w:line="240" w:lineRule="auto"/>
              <w:textAlignment w:val="baseline"/>
              <w:rPr>
                <w:rFonts w:ascii="Ping LCG Regular" w:hAnsi="Ping LCG Regular"/>
                <w:sz w:val="18"/>
                <w:szCs w:val="18"/>
              </w:rPr>
            </w:pPr>
            <w:r w:rsidRPr="0078584C">
              <w:rPr>
                <w:rFonts w:ascii="Ping LCG Regular" w:hAnsi="Ping LCG Regular"/>
                <w:sz w:val="18"/>
                <w:szCs w:val="18"/>
              </w:rPr>
              <w:t>Information to Shareholders on the activities of the Audit Committee of the Company</w:t>
            </w:r>
            <w:r>
              <w:rPr>
                <w:rFonts w:ascii="Ping LCG Regular" w:hAnsi="Ping LCG Regular"/>
                <w:sz w:val="18"/>
                <w:szCs w:val="18"/>
              </w:rPr>
              <w:t xml:space="preserve"> for 2022.</w:t>
            </w:r>
          </w:p>
          <w:p w14:paraId="060ABC90" w14:textId="77777777" w:rsidR="009474DD" w:rsidRPr="00FF130E" w:rsidRDefault="009474DD" w:rsidP="00B30D36">
            <w:pPr>
              <w:suppressAutoHyphens/>
              <w:autoSpaceDN w:val="0"/>
              <w:spacing w:after="0" w:line="240" w:lineRule="auto"/>
              <w:textAlignment w:val="baseline"/>
              <w:rPr>
                <w:rFonts w:ascii="Ping LCG Regular" w:hAnsi="Ping LCG Regular"/>
                <w:bCs/>
                <w:color w:val="000080"/>
                <w:sz w:val="18"/>
                <w:szCs w:val="18"/>
                <w:highlight w:val="yellow"/>
                <w:lang w:val="en-US"/>
              </w:rPr>
            </w:pPr>
            <w:r>
              <w:rPr>
                <w:rFonts w:ascii="Ping LCG Regular" w:hAnsi="Ping LCG Regular"/>
                <w:sz w:val="22"/>
                <w:szCs w:val="22"/>
              </w:rPr>
              <w:t xml:space="preserve"> </w:t>
            </w:r>
            <w:r w:rsidRPr="00FF130E">
              <w:rPr>
                <w:rFonts w:ascii="Ping LCG Regular" w:hAnsi="Ping LCG Regular" w:cstheme="minorHAnsi"/>
                <w:i/>
                <w:iCs/>
                <w:snapToGrid w:val="0"/>
                <w:sz w:val="18"/>
                <w:szCs w:val="18"/>
                <w:lang w:val="en-US"/>
              </w:rPr>
              <w:t>(</w:t>
            </w:r>
            <w:r w:rsidRPr="00F33BD9">
              <w:rPr>
                <w:rFonts w:ascii="Ping LCG Regular" w:hAnsi="Ping LCG Regular" w:cstheme="minorHAnsi"/>
                <w:b/>
                <w:bCs/>
                <w:i/>
                <w:iCs/>
                <w:snapToGrid w:val="0"/>
                <w:sz w:val="18"/>
                <w:szCs w:val="18"/>
                <w:lang w:val="en-US"/>
              </w:rPr>
              <w:t>voting is not required</w:t>
            </w:r>
            <w:r w:rsidRPr="00FF130E">
              <w:rPr>
                <w:rFonts w:ascii="Ping LCG Regular" w:hAnsi="Ping LCG Regular" w:cstheme="minorHAnsi"/>
                <w:snapToGrid w:val="0"/>
                <w:sz w:val="18"/>
                <w:szCs w:val="18"/>
                <w:lang w:val="en-US"/>
              </w:rPr>
              <w:t>)</w:t>
            </w:r>
          </w:p>
        </w:tc>
        <w:tc>
          <w:tcPr>
            <w:tcW w:w="850" w:type="dxa"/>
            <w:shd w:val="clear" w:color="auto" w:fill="FFFFFF" w:themeFill="background1"/>
          </w:tcPr>
          <w:p w14:paraId="64F097E8" w14:textId="77777777" w:rsidR="009474DD" w:rsidRPr="00FF130E" w:rsidRDefault="009474DD" w:rsidP="00B30D36">
            <w:pPr>
              <w:spacing w:before="40" w:after="40"/>
              <w:jc w:val="center"/>
              <w:rPr>
                <w:rFonts w:ascii="Ping LCG Regular" w:hAnsi="Ping LCG Regular"/>
                <w:color w:val="000080"/>
                <w:sz w:val="18"/>
                <w:szCs w:val="18"/>
                <w:lang w:val="en-US"/>
              </w:rPr>
            </w:pPr>
          </w:p>
        </w:tc>
        <w:tc>
          <w:tcPr>
            <w:tcW w:w="990" w:type="dxa"/>
            <w:shd w:val="clear" w:color="auto" w:fill="FFFFFF" w:themeFill="background1"/>
            <w:vAlign w:val="center"/>
          </w:tcPr>
          <w:p w14:paraId="7D0096F0" w14:textId="77777777" w:rsidR="009474DD" w:rsidRPr="00FF130E" w:rsidRDefault="009474DD" w:rsidP="00B30D36">
            <w:pPr>
              <w:spacing w:before="40" w:after="40"/>
              <w:jc w:val="center"/>
              <w:rPr>
                <w:rFonts w:ascii="Ping LCG Regular" w:hAnsi="Ping LCG Regular"/>
                <w:color w:val="000080"/>
                <w:lang w:val="en-US"/>
              </w:rPr>
            </w:pPr>
          </w:p>
        </w:tc>
        <w:tc>
          <w:tcPr>
            <w:tcW w:w="1136" w:type="dxa"/>
            <w:gridSpan w:val="2"/>
            <w:shd w:val="clear" w:color="auto" w:fill="FFFFFF" w:themeFill="background1"/>
            <w:vAlign w:val="center"/>
          </w:tcPr>
          <w:p w14:paraId="1AAB7877" w14:textId="77777777" w:rsidR="009474DD" w:rsidRPr="00FF130E" w:rsidRDefault="009474DD" w:rsidP="00B30D36">
            <w:pPr>
              <w:spacing w:before="40" w:after="40"/>
              <w:jc w:val="center"/>
              <w:rPr>
                <w:rFonts w:ascii="Ping LCG Regular" w:hAnsi="Ping LCG Regular"/>
                <w:color w:val="000080"/>
                <w:lang w:val="en-US"/>
              </w:rPr>
            </w:pPr>
          </w:p>
        </w:tc>
      </w:tr>
      <w:tr w:rsidR="009474DD" w:rsidRPr="002D4804" w14:paraId="3190C61A" w14:textId="77777777" w:rsidTr="00B30D36">
        <w:trPr>
          <w:cantSplit/>
          <w:trHeight w:val="283"/>
          <w:jc w:val="center"/>
        </w:trPr>
        <w:tc>
          <w:tcPr>
            <w:tcW w:w="854" w:type="dxa"/>
            <w:vAlign w:val="center"/>
          </w:tcPr>
          <w:p w14:paraId="0F0181E9" w14:textId="77777777" w:rsidR="009474DD" w:rsidRPr="00310318" w:rsidRDefault="009474DD" w:rsidP="00B30D36">
            <w:pPr>
              <w:spacing w:before="40" w:after="40"/>
              <w:rPr>
                <w:rFonts w:ascii="Ping LCG Regular" w:hAnsi="Ping LCG Regular" w:cs="Arial"/>
                <w:b/>
                <w:color w:val="006EAB"/>
                <w:sz w:val="18"/>
                <w:szCs w:val="18"/>
                <w:lang w:val="el-GR"/>
              </w:rPr>
            </w:pPr>
            <w:r w:rsidRPr="00310318">
              <w:rPr>
                <w:rFonts w:ascii="Ping LCG Regular" w:hAnsi="Ping LCG Regular" w:cstheme="minorHAnsi"/>
                <w:b/>
                <w:color w:val="006EAB"/>
                <w:sz w:val="18"/>
                <w:szCs w:val="18"/>
                <w:lang w:val="el-GR"/>
              </w:rPr>
              <w:t xml:space="preserve">   </w:t>
            </w:r>
            <w:r w:rsidRPr="00310318">
              <w:rPr>
                <w:rFonts w:ascii="Ping LCG Regular" w:hAnsi="Ping LCG Regular"/>
                <w:bCs/>
                <w:color w:val="006EAB"/>
                <w:sz w:val="18"/>
                <w:szCs w:val="18"/>
                <w:lang w:val="el-GR"/>
              </w:rPr>
              <w:t>8</w:t>
            </w:r>
            <w:r w:rsidRPr="00310318">
              <w:rPr>
                <w:rFonts w:ascii="Ping LCG Regular" w:hAnsi="Ping LCG Regular"/>
                <w:bCs/>
                <w:color w:val="006EAB"/>
                <w:sz w:val="18"/>
                <w:szCs w:val="18"/>
                <w:vertAlign w:val="superscript"/>
                <w:lang w:val="el-GR"/>
              </w:rPr>
              <w:t>ο</w:t>
            </w:r>
          </w:p>
        </w:tc>
        <w:tc>
          <w:tcPr>
            <w:tcW w:w="5665" w:type="dxa"/>
          </w:tcPr>
          <w:p w14:paraId="47E17EDE" w14:textId="77777777" w:rsidR="009474DD" w:rsidRDefault="009474DD" w:rsidP="00B30D36">
            <w:pPr>
              <w:spacing w:before="40" w:after="40"/>
              <w:rPr>
                <w:rFonts w:ascii="Ping LCG Regular" w:hAnsi="Ping LCG Regular" w:cstheme="minorHAnsi"/>
                <w:snapToGrid w:val="0"/>
                <w:sz w:val="18"/>
                <w:szCs w:val="18"/>
                <w:lang w:val="en-US"/>
              </w:rPr>
            </w:pPr>
            <w:r w:rsidRPr="002D4804">
              <w:rPr>
                <w:rFonts w:ascii="Ping LCG Regular" w:hAnsi="Ping LCG Regular"/>
                <w:sz w:val="18"/>
                <w:szCs w:val="18"/>
              </w:rPr>
              <w:t>Information to Shareholders on the Report of the Independent Non-Executive Members of the Board of Directors, pursuant to article 9, par. 5 of L.4706/2020</w:t>
            </w:r>
            <w:r w:rsidRPr="002D4804">
              <w:rPr>
                <w:rFonts w:ascii="Ping LCG Regular" w:hAnsi="Ping LCG Regular" w:cstheme="minorHAnsi"/>
                <w:snapToGrid w:val="0"/>
                <w:sz w:val="18"/>
                <w:szCs w:val="18"/>
                <w:lang w:val="en-US"/>
              </w:rPr>
              <w:t xml:space="preserve"> </w:t>
            </w:r>
          </w:p>
          <w:p w14:paraId="30CCDF78" w14:textId="77777777" w:rsidR="009474DD" w:rsidRPr="002D4804" w:rsidRDefault="009474DD" w:rsidP="00B30D36">
            <w:pPr>
              <w:spacing w:before="40" w:after="40"/>
              <w:rPr>
                <w:rFonts w:ascii="Ping LCG Regular" w:hAnsi="Ping LCG Regular"/>
                <w:bCs/>
                <w:color w:val="000080"/>
                <w:sz w:val="18"/>
                <w:szCs w:val="18"/>
                <w:highlight w:val="yellow"/>
                <w:lang w:val="en-US"/>
              </w:rPr>
            </w:pPr>
            <w:r w:rsidRPr="002D4804">
              <w:rPr>
                <w:rFonts w:ascii="Ping LCG Regular" w:hAnsi="Ping LCG Regular" w:cstheme="minorHAnsi"/>
                <w:snapToGrid w:val="0"/>
                <w:sz w:val="18"/>
                <w:szCs w:val="18"/>
                <w:lang w:val="en-US"/>
              </w:rPr>
              <w:t>(</w:t>
            </w:r>
            <w:r w:rsidRPr="00F33BD9">
              <w:rPr>
                <w:rFonts w:ascii="Ping LCG Regular" w:hAnsi="Ping LCG Regular" w:cstheme="minorHAnsi"/>
                <w:b/>
                <w:bCs/>
                <w:i/>
                <w:iCs/>
                <w:snapToGrid w:val="0"/>
                <w:sz w:val="18"/>
                <w:szCs w:val="18"/>
                <w:lang w:val="en-US"/>
              </w:rPr>
              <w:t>voting</w:t>
            </w:r>
            <w:r w:rsidRPr="002D4804">
              <w:rPr>
                <w:rFonts w:ascii="Ping LCG Regular" w:hAnsi="Ping LCG Regular" w:cstheme="minorHAnsi"/>
                <w:b/>
                <w:bCs/>
                <w:i/>
                <w:iCs/>
                <w:snapToGrid w:val="0"/>
                <w:sz w:val="18"/>
                <w:szCs w:val="18"/>
                <w:lang w:val="en-US"/>
              </w:rPr>
              <w:t xml:space="preserve"> </w:t>
            </w:r>
            <w:r w:rsidRPr="00F33BD9">
              <w:rPr>
                <w:rFonts w:ascii="Ping LCG Regular" w:hAnsi="Ping LCG Regular" w:cstheme="minorHAnsi"/>
                <w:b/>
                <w:bCs/>
                <w:i/>
                <w:iCs/>
                <w:snapToGrid w:val="0"/>
                <w:sz w:val="18"/>
                <w:szCs w:val="18"/>
                <w:lang w:val="en-US"/>
              </w:rPr>
              <w:t>is</w:t>
            </w:r>
            <w:r w:rsidRPr="002D4804">
              <w:rPr>
                <w:rFonts w:ascii="Ping LCG Regular" w:hAnsi="Ping LCG Regular" w:cstheme="minorHAnsi"/>
                <w:b/>
                <w:bCs/>
                <w:i/>
                <w:iCs/>
                <w:snapToGrid w:val="0"/>
                <w:sz w:val="18"/>
                <w:szCs w:val="18"/>
                <w:lang w:val="en-US"/>
              </w:rPr>
              <w:t xml:space="preserve"> </w:t>
            </w:r>
            <w:r w:rsidRPr="00F33BD9">
              <w:rPr>
                <w:rFonts w:ascii="Ping LCG Regular" w:hAnsi="Ping LCG Regular" w:cstheme="minorHAnsi"/>
                <w:b/>
                <w:bCs/>
                <w:i/>
                <w:iCs/>
                <w:snapToGrid w:val="0"/>
                <w:sz w:val="18"/>
                <w:szCs w:val="18"/>
                <w:lang w:val="en-US"/>
              </w:rPr>
              <w:t>not</w:t>
            </w:r>
            <w:r w:rsidRPr="002D4804">
              <w:rPr>
                <w:rFonts w:ascii="Ping LCG Regular" w:hAnsi="Ping LCG Regular" w:cstheme="minorHAnsi"/>
                <w:b/>
                <w:bCs/>
                <w:i/>
                <w:iCs/>
                <w:snapToGrid w:val="0"/>
                <w:sz w:val="18"/>
                <w:szCs w:val="18"/>
                <w:lang w:val="en-US"/>
              </w:rPr>
              <w:t xml:space="preserve"> </w:t>
            </w:r>
            <w:r w:rsidRPr="00F33BD9">
              <w:rPr>
                <w:rFonts w:ascii="Ping LCG Regular" w:hAnsi="Ping LCG Regular" w:cstheme="minorHAnsi"/>
                <w:b/>
                <w:bCs/>
                <w:i/>
                <w:iCs/>
                <w:snapToGrid w:val="0"/>
                <w:sz w:val="18"/>
                <w:szCs w:val="18"/>
                <w:lang w:val="en-US"/>
              </w:rPr>
              <w:t>required</w:t>
            </w:r>
            <w:r w:rsidRPr="002D4804">
              <w:rPr>
                <w:rFonts w:ascii="Ping LCG Regular" w:hAnsi="Ping LCG Regular" w:cstheme="minorHAnsi"/>
                <w:snapToGrid w:val="0"/>
                <w:sz w:val="18"/>
                <w:szCs w:val="18"/>
                <w:lang w:val="en-US"/>
              </w:rPr>
              <w:t>)</w:t>
            </w:r>
          </w:p>
        </w:tc>
        <w:tc>
          <w:tcPr>
            <w:tcW w:w="850" w:type="dxa"/>
            <w:shd w:val="clear" w:color="auto" w:fill="FFFFFF" w:themeFill="background1"/>
          </w:tcPr>
          <w:p w14:paraId="3EA5C9BF" w14:textId="77777777" w:rsidR="009474DD" w:rsidRPr="002D4804" w:rsidRDefault="009474DD" w:rsidP="00B30D36">
            <w:pPr>
              <w:spacing w:before="40" w:after="40"/>
              <w:jc w:val="center"/>
              <w:rPr>
                <w:rFonts w:ascii="Ping LCG Regular" w:hAnsi="Ping LCG Regular"/>
                <w:color w:val="000080"/>
                <w:sz w:val="18"/>
                <w:szCs w:val="18"/>
                <w:lang w:val="en-US"/>
              </w:rPr>
            </w:pPr>
          </w:p>
        </w:tc>
        <w:tc>
          <w:tcPr>
            <w:tcW w:w="990" w:type="dxa"/>
            <w:shd w:val="clear" w:color="auto" w:fill="FFFFFF" w:themeFill="background1"/>
            <w:vAlign w:val="center"/>
          </w:tcPr>
          <w:p w14:paraId="79398557" w14:textId="77777777" w:rsidR="009474DD" w:rsidRPr="002D4804" w:rsidRDefault="009474DD" w:rsidP="00B30D36">
            <w:pPr>
              <w:spacing w:before="40" w:after="40"/>
              <w:jc w:val="center"/>
              <w:rPr>
                <w:rFonts w:ascii="Ping LCG Regular" w:hAnsi="Ping LCG Regular"/>
                <w:color w:val="000080"/>
                <w:lang w:val="en-US"/>
              </w:rPr>
            </w:pPr>
          </w:p>
        </w:tc>
        <w:tc>
          <w:tcPr>
            <w:tcW w:w="1136" w:type="dxa"/>
            <w:gridSpan w:val="2"/>
            <w:shd w:val="clear" w:color="auto" w:fill="FFFFFF" w:themeFill="background1"/>
            <w:vAlign w:val="center"/>
          </w:tcPr>
          <w:p w14:paraId="2EBD5C75" w14:textId="77777777" w:rsidR="009474DD" w:rsidRPr="002D4804" w:rsidRDefault="009474DD" w:rsidP="00B30D36">
            <w:pPr>
              <w:spacing w:before="40" w:after="40"/>
              <w:jc w:val="center"/>
              <w:rPr>
                <w:rFonts w:ascii="Ping LCG Regular" w:hAnsi="Ping LCG Regular"/>
                <w:color w:val="000080"/>
                <w:lang w:val="en-US"/>
              </w:rPr>
            </w:pPr>
          </w:p>
        </w:tc>
      </w:tr>
      <w:tr w:rsidR="009474DD" w:rsidRPr="00310318" w14:paraId="245A957E" w14:textId="77777777" w:rsidTr="00B30D36">
        <w:trPr>
          <w:cantSplit/>
          <w:trHeight w:val="283"/>
          <w:jc w:val="center"/>
        </w:trPr>
        <w:tc>
          <w:tcPr>
            <w:tcW w:w="854" w:type="dxa"/>
            <w:vAlign w:val="center"/>
          </w:tcPr>
          <w:p w14:paraId="1A0CA5DE" w14:textId="77777777" w:rsidR="009474DD" w:rsidRPr="00310318" w:rsidRDefault="009474DD" w:rsidP="00B30D36">
            <w:pPr>
              <w:spacing w:before="40" w:after="40"/>
              <w:jc w:val="center"/>
              <w:rPr>
                <w:rFonts w:ascii="Ping LCG Regular" w:hAnsi="Ping LCG Regular" w:cstheme="minorHAnsi"/>
                <w:b/>
                <w:color w:val="006EAB"/>
                <w:sz w:val="18"/>
                <w:szCs w:val="18"/>
                <w:lang w:val="el-GR"/>
              </w:rPr>
            </w:pPr>
            <w:r w:rsidRPr="00310318">
              <w:rPr>
                <w:rFonts w:ascii="Ping LCG Regular" w:hAnsi="Ping LCG Regular" w:cstheme="minorHAnsi"/>
                <w:b/>
                <w:color w:val="006EAB"/>
                <w:sz w:val="18"/>
                <w:szCs w:val="18"/>
                <w:lang w:val="el-GR"/>
              </w:rPr>
              <w:lastRenderedPageBreak/>
              <w:t>9</w:t>
            </w:r>
            <w:r w:rsidRPr="00310318">
              <w:rPr>
                <w:rFonts w:ascii="Ping LCG Regular" w:hAnsi="Ping LCG Regular" w:cstheme="minorHAnsi"/>
                <w:b/>
                <w:color w:val="006EAB"/>
                <w:sz w:val="18"/>
                <w:szCs w:val="18"/>
                <w:vertAlign w:val="superscript"/>
                <w:lang w:val="el-GR"/>
              </w:rPr>
              <w:t>ο</w:t>
            </w:r>
            <w:r w:rsidRPr="00310318">
              <w:rPr>
                <w:rFonts w:ascii="Ping LCG Regular" w:hAnsi="Ping LCG Regular" w:cstheme="minorHAnsi"/>
                <w:b/>
                <w:color w:val="006EAB"/>
                <w:sz w:val="18"/>
                <w:szCs w:val="18"/>
                <w:lang w:val="el-GR"/>
              </w:rPr>
              <w:t xml:space="preserve">    </w:t>
            </w:r>
          </w:p>
        </w:tc>
        <w:tc>
          <w:tcPr>
            <w:tcW w:w="5665" w:type="dxa"/>
          </w:tcPr>
          <w:p w14:paraId="724407FE" w14:textId="77777777" w:rsidR="009474DD" w:rsidRPr="006239F4" w:rsidRDefault="009474DD" w:rsidP="00B30D36">
            <w:pPr>
              <w:autoSpaceDE w:val="0"/>
              <w:adjustRightInd w:val="0"/>
              <w:spacing w:line="259" w:lineRule="auto"/>
              <w:contextualSpacing/>
              <w:rPr>
                <w:rFonts w:ascii="Ping LCG Regular" w:hAnsi="Ping LCG Regular"/>
                <w:sz w:val="18"/>
                <w:szCs w:val="18"/>
              </w:rPr>
            </w:pPr>
            <w:r w:rsidRPr="006239F4">
              <w:rPr>
                <w:rFonts w:ascii="Ping LCG Regular" w:hAnsi="Ping LCG Regular"/>
                <w:sz w:val="18"/>
                <w:szCs w:val="18"/>
              </w:rPr>
              <w:t>Information to Shareholders on the recruitment of personnel for the year 2022.</w:t>
            </w:r>
          </w:p>
          <w:p w14:paraId="36F38D04" w14:textId="77777777" w:rsidR="009474DD" w:rsidRPr="006239F4" w:rsidRDefault="009474DD" w:rsidP="00B30D36">
            <w:pPr>
              <w:spacing w:after="160" w:line="259" w:lineRule="auto"/>
              <w:jc w:val="left"/>
              <w:rPr>
                <w:rFonts w:ascii="Ping LCG Regular" w:hAnsi="Ping LCG Regular"/>
                <w:sz w:val="18"/>
                <w:szCs w:val="18"/>
                <w:lang w:val="en-US" w:eastAsia="el-GR"/>
              </w:rPr>
            </w:pPr>
            <w:r w:rsidRPr="002D4804">
              <w:rPr>
                <w:rFonts w:ascii="Ping LCG Regular" w:hAnsi="Ping LCG Regular" w:cstheme="minorHAnsi"/>
                <w:snapToGrid w:val="0"/>
                <w:sz w:val="18"/>
                <w:szCs w:val="18"/>
                <w:lang w:val="en-US"/>
              </w:rPr>
              <w:t>(</w:t>
            </w:r>
            <w:r w:rsidRPr="00F33BD9">
              <w:rPr>
                <w:rFonts w:ascii="Ping LCG Regular" w:hAnsi="Ping LCG Regular" w:cstheme="minorHAnsi"/>
                <w:b/>
                <w:bCs/>
                <w:i/>
                <w:iCs/>
                <w:snapToGrid w:val="0"/>
                <w:sz w:val="18"/>
                <w:szCs w:val="18"/>
                <w:lang w:val="en-US"/>
              </w:rPr>
              <w:t>voting</w:t>
            </w:r>
            <w:r w:rsidRPr="002D4804">
              <w:rPr>
                <w:rFonts w:ascii="Ping LCG Regular" w:hAnsi="Ping LCG Regular" w:cstheme="minorHAnsi"/>
                <w:b/>
                <w:bCs/>
                <w:i/>
                <w:iCs/>
                <w:snapToGrid w:val="0"/>
                <w:sz w:val="18"/>
                <w:szCs w:val="18"/>
                <w:lang w:val="en-US"/>
              </w:rPr>
              <w:t xml:space="preserve"> </w:t>
            </w:r>
            <w:r w:rsidRPr="00F33BD9">
              <w:rPr>
                <w:rFonts w:ascii="Ping LCG Regular" w:hAnsi="Ping LCG Regular" w:cstheme="minorHAnsi"/>
                <w:b/>
                <w:bCs/>
                <w:i/>
                <w:iCs/>
                <w:snapToGrid w:val="0"/>
                <w:sz w:val="18"/>
                <w:szCs w:val="18"/>
                <w:lang w:val="en-US"/>
              </w:rPr>
              <w:t>is</w:t>
            </w:r>
            <w:r w:rsidRPr="002D4804">
              <w:rPr>
                <w:rFonts w:ascii="Ping LCG Regular" w:hAnsi="Ping LCG Regular" w:cstheme="minorHAnsi"/>
                <w:b/>
                <w:bCs/>
                <w:i/>
                <w:iCs/>
                <w:snapToGrid w:val="0"/>
                <w:sz w:val="18"/>
                <w:szCs w:val="18"/>
                <w:lang w:val="en-US"/>
              </w:rPr>
              <w:t xml:space="preserve"> </w:t>
            </w:r>
            <w:r w:rsidRPr="00F33BD9">
              <w:rPr>
                <w:rFonts w:ascii="Ping LCG Regular" w:hAnsi="Ping LCG Regular" w:cstheme="minorHAnsi"/>
                <w:b/>
                <w:bCs/>
                <w:i/>
                <w:iCs/>
                <w:snapToGrid w:val="0"/>
                <w:sz w:val="18"/>
                <w:szCs w:val="18"/>
                <w:lang w:val="en-US"/>
              </w:rPr>
              <w:t>not</w:t>
            </w:r>
            <w:r w:rsidRPr="002D4804">
              <w:rPr>
                <w:rFonts w:ascii="Ping LCG Regular" w:hAnsi="Ping LCG Regular" w:cstheme="minorHAnsi"/>
                <w:b/>
                <w:bCs/>
                <w:i/>
                <w:iCs/>
                <w:snapToGrid w:val="0"/>
                <w:sz w:val="18"/>
                <w:szCs w:val="18"/>
                <w:lang w:val="en-US"/>
              </w:rPr>
              <w:t xml:space="preserve"> </w:t>
            </w:r>
            <w:r w:rsidRPr="00F33BD9">
              <w:rPr>
                <w:rFonts w:ascii="Ping LCG Regular" w:hAnsi="Ping LCG Regular" w:cstheme="minorHAnsi"/>
                <w:b/>
                <w:bCs/>
                <w:i/>
                <w:iCs/>
                <w:snapToGrid w:val="0"/>
                <w:sz w:val="18"/>
                <w:szCs w:val="18"/>
                <w:lang w:val="en-US"/>
              </w:rPr>
              <w:t>required</w:t>
            </w:r>
            <w:r w:rsidRPr="002D4804">
              <w:rPr>
                <w:rFonts w:ascii="Ping LCG Regular" w:hAnsi="Ping LCG Regular" w:cstheme="minorHAnsi"/>
                <w:snapToGrid w:val="0"/>
                <w:sz w:val="18"/>
                <w:szCs w:val="18"/>
                <w:lang w:val="en-US"/>
              </w:rPr>
              <w:t>)</w:t>
            </w:r>
          </w:p>
        </w:tc>
        <w:tc>
          <w:tcPr>
            <w:tcW w:w="850" w:type="dxa"/>
            <w:shd w:val="clear" w:color="auto" w:fill="FFFFFF" w:themeFill="background1"/>
            <w:vAlign w:val="center"/>
          </w:tcPr>
          <w:p w14:paraId="3875A21A" w14:textId="77777777" w:rsidR="009474DD" w:rsidRPr="006239F4" w:rsidRDefault="009474DD" w:rsidP="00B30D36">
            <w:pPr>
              <w:spacing w:before="40" w:after="40"/>
              <w:jc w:val="center"/>
              <w:rPr>
                <w:rFonts w:ascii="Ping LCG Regular" w:hAnsi="Ping LCG Regular"/>
                <w:color w:val="000080"/>
                <w:sz w:val="18"/>
                <w:szCs w:val="18"/>
                <w:lang w:val="en-US"/>
              </w:rPr>
            </w:pPr>
          </w:p>
        </w:tc>
        <w:tc>
          <w:tcPr>
            <w:tcW w:w="990" w:type="dxa"/>
            <w:shd w:val="clear" w:color="auto" w:fill="FFFFFF" w:themeFill="background1"/>
            <w:vAlign w:val="center"/>
          </w:tcPr>
          <w:p w14:paraId="13D89C82" w14:textId="77777777" w:rsidR="009474DD" w:rsidRPr="006239F4" w:rsidRDefault="009474DD" w:rsidP="00B30D36">
            <w:pPr>
              <w:spacing w:before="40" w:after="40"/>
              <w:jc w:val="center"/>
              <w:rPr>
                <w:rFonts w:ascii="Ping LCG Regular" w:hAnsi="Ping LCG Regular"/>
                <w:color w:val="000080"/>
                <w:lang w:val="en-US"/>
              </w:rPr>
            </w:pPr>
          </w:p>
        </w:tc>
        <w:tc>
          <w:tcPr>
            <w:tcW w:w="1136" w:type="dxa"/>
            <w:gridSpan w:val="2"/>
            <w:shd w:val="clear" w:color="auto" w:fill="FFFFFF" w:themeFill="background1"/>
            <w:vAlign w:val="bottom"/>
          </w:tcPr>
          <w:p w14:paraId="77F8F1A1" w14:textId="77777777" w:rsidR="009474DD" w:rsidRPr="006239F4" w:rsidRDefault="009474DD" w:rsidP="00B30D36">
            <w:pPr>
              <w:spacing w:before="40" w:after="40"/>
              <w:jc w:val="center"/>
              <w:rPr>
                <w:rFonts w:ascii="Ping LCG Regular" w:hAnsi="Ping LCG Regular"/>
                <w:color w:val="000080"/>
                <w:lang w:val="en-US"/>
              </w:rPr>
            </w:pPr>
          </w:p>
        </w:tc>
      </w:tr>
      <w:tr w:rsidR="009474DD" w:rsidRPr="00310318" w14:paraId="63945CA4" w14:textId="77777777" w:rsidTr="00B30D36">
        <w:trPr>
          <w:cantSplit/>
          <w:trHeight w:val="283"/>
          <w:jc w:val="center"/>
        </w:trPr>
        <w:tc>
          <w:tcPr>
            <w:tcW w:w="854" w:type="dxa"/>
            <w:vAlign w:val="center"/>
          </w:tcPr>
          <w:p w14:paraId="4225BABF" w14:textId="77777777" w:rsidR="009474DD" w:rsidRPr="004657D8" w:rsidRDefault="009474DD" w:rsidP="00B30D36">
            <w:pPr>
              <w:spacing w:before="40" w:after="40"/>
              <w:rPr>
                <w:rFonts w:ascii="Ping LCG Regular" w:hAnsi="Ping LCG Regular" w:cstheme="minorHAnsi"/>
                <w:b/>
                <w:color w:val="006EAB"/>
                <w:sz w:val="18"/>
                <w:szCs w:val="18"/>
                <w:lang w:val="en-US"/>
              </w:rPr>
            </w:pPr>
            <w:r w:rsidRPr="006239F4">
              <w:rPr>
                <w:rFonts w:ascii="Ping LCG Regular" w:hAnsi="Ping LCG Regular" w:cstheme="minorHAnsi"/>
                <w:b/>
                <w:color w:val="006EAB"/>
                <w:sz w:val="18"/>
                <w:szCs w:val="18"/>
                <w:lang w:val="en-US"/>
              </w:rPr>
              <w:t xml:space="preserve">   </w:t>
            </w:r>
            <w:r>
              <w:rPr>
                <w:rFonts w:ascii="Ping LCG Regular" w:hAnsi="Ping LCG Regular" w:cstheme="minorHAnsi"/>
                <w:b/>
                <w:color w:val="006EAB"/>
                <w:sz w:val="18"/>
                <w:szCs w:val="18"/>
                <w:lang w:val="en-US"/>
              </w:rPr>
              <w:t>10</w:t>
            </w:r>
            <w:r w:rsidRPr="00310318">
              <w:rPr>
                <w:rFonts w:ascii="Ping LCG Regular" w:hAnsi="Ping LCG Regular" w:cstheme="minorHAnsi"/>
                <w:b/>
                <w:color w:val="006EAB"/>
                <w:sz w:val="18"/>
                <w:szCs w:val="18"/>
                <w:vertAlign w:val="superscript"/>
                <w:lang w:val="el-GR"/>
              </w:rPr>
              <w:t>ο</w:t>
            </w:r>
          </w:p>
        </w:tc>
        <w:tc>
          <w:tcPr>
            <w:tcW w:w="5665" w:type="dxa"/>
          </w:tcPr>
          <w:p w14:paraId="2F5F6235" w14:textId="77777777" w:rsidR="00DC676B" w:rsidRPr="00DC676B" w:rsidRDefault="009974E9" w:rsidP="00DC676B">
            <w:pPr>
              <w:autoSpaceDE w:val="0"/>
              <w:adjustRightInd w:val="0"/>
              <w:spacing w:line="259" w:lineRule="auto"/>
              <w:contextualSpacing/>
              <w:rPr>
                <w:rFonts w:ascii="Ping LCG Regular" w:hAnsi="Ping LCG Regular"/>
                <w:sz w:val="18"/>
                <w:szCs w:val="18"/>
              </w:rPr>
            </w:pPr>
            <w:r>
              <w:rPr>
                <w:rFonts w:ascii="Ping LCG Regular" w:hAnsi="Ping LCG Regular"/>
                <w:sz w:val="18"/>
                <w:szCs w:val="18"/>
                <w:lang w:val="en-US" w:eastAsia="el-GR"/>
              </w:rPr>
              <w:t>A</w:t>
            </w:r>
            <w:r w:rsidRPr="00DC676B">
              <w:rPr>
                <w:rFonts w:ascii="Ping LCG Regular" w:hAnsi="Ping LCG Regular"/>
                <w:sz w:val="18"/>
                <w:szCs w:val="18"/>
              </w:rPr>
              <w:t>nnouncements and other issues</w:t>
            </w:r>
            <w:r w:rsidR="00DC676B" w:rsidRPr="00DC676B">
              <w:rPr>
                <w:rFonts w:ascii="Ping LCG Regular" w:hAnsi="Ping LCG Regular"/>
                <w:sz w:val="18"/>
                <w:szCs w:val="18"/>
              </w:rPr>
              <w:t>.</w:t>
            </w:r>
          </w:p>
          <w:p w14:paraId="3C79FF2A" w14:textId="4556D613" w:rsidR="009474DD" w:rsidRPr="00DC676B" w:rsidRDefault="00DC676B" w:rsidP="00DC676B">
            <w:pPr>
              <w:autoSpaceDE w:val="0"/>
              <w:adjustRightInd w:val="0"/>
              <w:spacing w:line="259" w:lineRule="auto"/>
              <w:contextualSpacing/>
              <w:rPr>
                <w:rFonts w:ascii="Ping LCG Regular" w:hAnsi="Ping LCG Regular"/>
                <w:b/>
                <w:bCs/>
                <w:i/>
                <w:iCs/>
                <w:sz w:val="18"/>
                <w:szCs w:val="18"/>
                <w:lang w:val="en-US" w:eastAsia="el-GR"/>
              </w:rPr>
            </w:pPr>
            <w:r w:rsidRPr="00DC676B">
              <w:rPr>
                <w:rFonts w:ascii="Ping LCG Regular" w:hAnsi="Ping LCG Regular"/>
                <w:b/>
                <w:bCs/>
                <w:i/>
                <w:iCs/>
                <w:sz w:val="18"/>
                <w:szCs w:val="18"/>
              </w:rPr>
              <w:t xml:space="preserve"> (voting is not required)</w:t>
            </w:r>
          </w:p>
        </w:tc>
        <w:tc>
          <w:tcPr>
            <w:tcW w:w="850" w:type="dxa"/>
            <w:shd w:val="clear" w:color="auto" w:fill="FFFFFF" w:themeFill="background1"/>
            <w:vAlign w:val="center"/>
          </w:tcPr>
          <w:p w14:paraId="2F3EB691" w14:textId="77777777" w:rsidR="009474DD" w:rsidRPr="00DC676B" w:rsidRDefault="009474DD" w:rsidP="00B30D36">
            <w:pPr>
              <w:spacing w:before="40" w:after="40"/>
              <w:jc w:val="center"/>
              <w:rPr>
                <w:rFonts w:ascii="Ping LCG Regular" w:hAnsi="Ping LCG Regular"/>
                <w:color w:val="000080"/>
                <w:sz w:val="18"/>
                <w:szCs w:val="18"/>
                <w:lang w:val="en-US"/>
              </w:rPr>
            </w:pPr>
          </w:p>
        </w:tc>
        <w:tc>
          <w:tcPr>
            <w:tcW w:w="990" w:type="dxa"/>
            <w:shd w:val="clear" w:color="auto" w:fill="FFFFFF" w:themeFill="background1"/>
            <w:vAlign w:val="center"/>
          </w:tcPr>
          <w:p w14:paraId="13EE9705" w14:textId="77777777" w:rsidR="009474DD" w:rsidRPr="00DC676B" w:rsidRDefault="009474DD" w:rsidP="00B30D36">
            <w:pPr>
              <w:spacing w:before="40" w:after="40"/>
              <w:jc w:val="center"/>
              <w:rPr>
                <w:rFonts w:ascii="Ping LCG Regular" w:hAnsi="Ping LCG Regular"/>
                <w:color w:val="000080"/>
                <w:lang w:val="en-US"/>
              </w:rPr>
            </w:pPr>
          </w:p>
        </w:tc>
        <w:tc>
          <w:tcPr>
            <w:tcW w:w="1136" w:type="dxa"/>
            <w:gridSpan w:val="2"/>
            <w:shd w:val="clear" w:color="auto" w:fill="FFFFFF" w:themeFill="background1"/>
            <w:vAlign w:val="bottom"/>
          </w:tcPr>
          <w:p w14:paraId="43245316" w14:textId="77777777" w:rsidR="009474DD" w:rsidRPr="00DC676B" w:rsidRDefault="009474DD" w:rsidP="00B30D36">
            <w:pPr>
              <w:spacing w:before="40" w:after="40"/>
              <w:jc w:val="center"/>
              <w:rPr>
                <w:rFonts w:ascii="Ping LCG Regular" w:hAnsi="Ping LCG Regular"/>
                <w:color w:val="000080"/>
                <w:lang w:val="en-US"/>
              </w:rPr>
            </w:pPr>
          </w:p>
        </w:tc>
      </w:tr>
    </w:tbl>
    <w:p w14:paraId="6F7A99D7" w14:textId="2C5FD00B" w:rsidR="000B0D93" w:rsidRDefault="000B0D93" w:rsidP="006A2F59">
      <w:pPr>
        <w:spacing w:before="120" w:line="240" w:lineRule="auto"/>
        <w:rPr>
          <w:rFonts w:ascii="Ping LCG Regular" w:hAnsi="Ping LCG Regular" w:cs="Tahoma"/>
          <w:sz w:val="18"/>
          <w:szCs w:val="18"/>
        </w:rPr>
      </w:pPr>
    </w:p>
    <w:p w14:paraId="764ABFD2" w14:textId="62F7BA30" w:rsidR="00A01B77" w:rsidRPr="00772025" w:rsidRDefault="00A01B77" w:rsidP="006A2F59">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A revocation of the present document </w:t>
      </w:r>
      <w:r w:rsidR="009237DE" w:rsidRPr="00772025">
        <w:rPr>
          <w:rFonts w:ascii="Ping LCG Regular" w:hAnsi="Ping LCG Regular" w:cs="Tahoma"/>
          <w:sz w:val="18"/>
          <w:szCs w:val="18"/>
          <w:lang w:val="en-US"/>
        </w:rPr>
        <w:t>will be valid provided that I notify the Company</w:t>
      </w:r>
      <w:r w:rsidRPr="00772025">
        <w:rPr>
          <w:rFonts w:ascii="Ping LCG Regular" w:hAnsi="Ping LCG Regular" w:cs="Tahoma"/>
          <w:sz w:val="18"/>
          <w:szCs w:val="18"/>
          <w:lang w:val="en-US"/>
        </w:rPr>
        <w:t xml:space="preserve"> in writing or by electronic means at least 48 hours before the corresponding date of the General Meeting.</w:t>
      </w:r>
    </w:p>
    <w:p w14:paraId="75466741"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This is to inform you that I have notified my proxy holder/s with regard to the obligation to notify any facts under article 128 par.5 of Law 4548/2018. </w:t>
      </w:r>
    </w:p>
    <w:p w14:paraId="28F41D47" w14:textId="7E21E4E4"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I further state that I approve and confirm all acts of the above</w:t>
      </w:r>
      <w:r w:rsidR="00025B0D">
        <w:rPr>
          <w:rFonts w:ascii="Ping LCG Regular" w:hAnsi="Ping LCG Regular" w:cs="Tahoma"/>
          <w:sz w:val="18"/>
          <w:szCs w:val="18"/>
          <w:lang w:val="en-US"/>
        </w:rPr>
        <w:t xml:space="preserve"> </w:t>
      </w:r>
      <w:r w:rsidRPr="00772025">
        <w:rPr>
          <w:rFonts w:ascii="Ping LCG Regular" w:hAnsi="Ping LCG Regular" w:cs="Tahoma"/>
          <w:sz w:val="18"/>
          <w:szCs w:val="18"/>
          <w:lang w:val="en-US"/>
        </w:rPr>
        <w:t>mentioned proxy holder</w:t>
      </w:r>
      <w:r w:rsidR="002B4EC3">
        <w:rPr>
          <w:rFonts w:ascii="Ping LCG Regular" w:hAnsi="Ping LCG Regular" w:cs="Tahoma"/>
          <w:sz w:val="18"/>
          <w:szCs w:val="18"/>
          <w:lang w:val="en-US"/>
        </w:rPr>
        <w:t xml:space="preserve"> </w:t>
      </w:r>
      <w:r w:rsidRPr="00772025">
        <w:rPr>
          <w:rFonts w:ascii="Ping LCG Regular" w:hAnsi="Ping LCG Regular" w:cs="Tahoma"/>
          <w:sz w:val="18"/>
          <w:szCs w:val="18"/>
          <w:lang w:val="en-US"/>
        </w:rPr>
        <w:t>and/or the substitute proxy holder, if any, in connection with this proxy holder form.</w:t>
      </w:r>
    </w:p>
    <w:p w14:paraId="3813FF97" w14:textId="653F8459"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Moreover, I declare that I have notified my proxy holder/s of his/her obligation under the law to keep a record of the vote instructions for at least one (1) year as of the date of the General Meeting or, in case of adjournment thereof, as of the date of the last repeat General Meeting, at which he/she/they has/have made use of the proxy holder form, pursuant to article 128, par. 6 of L. 4548/2018, as applicable.</w:t>
      </w:r>
    </w:p>
    <w:p w14:paraId="724112AD"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Finally, I acknowledge that the present is freely revocable.</w:t>
      </w:r>
    </w:p>
    <w:p w14:paraId="2CADD2A7" w14:textId="4CF56227" w:rsidR="00A01B77" w:rsidRDefault="00A01B77" w:rsidP="00A01B77">
      <w:pPr>
        <w:tabs>
          <w:tab w:val="center" w:pos="1701"/>
          <w:tab w:val="center" w:pos="7371"/>
        </w:tabs>
        <w:spacing w:before="60"/>
        <w:rPr>
          <w:rFonts w:ascii="Ping LCG Regular" w:hAnsi="Ping LCG Regular" w:cs="Arial"/>
          <w:snapToGrid w:val="0"/>
          <w:sz w:val="18"/>
          <w:szCs w:val="18"/>
          <w:lang w:val="en-US"/>
        </w:rPr>
      </w:pPr>
    </w:p>
    <w:p w14:paraId="6F11F477" w14:textId="1EDC63B5"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07E9CE94" w14:textId="2FA6C39B"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13E0F145" w14:textId="3794AA33"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5D5240F7" w14:textId="77777777" w:rsidR="00104959" w:rsidRPr="00772025" w:rsidRDefault="00104959" w:rsidP="00A01B77">
      <w:pPr>
        <w:tabs>
          <w:tab w:val="center" w:pos="1701"/>
          <w:tab w:val="center" w:pos="7371"/>
        </w:tabs>
        <w:spacing w:before="60"/>
        <w:rPr>
          <w:rFonts w:ascii="Ping LCG Regular" w:hAnsi="Ping LCG Regular" w:cs="Arial"/>
          <w:snapToGrid w:val="0"/>
          <w:sz w:val="18"/>
          <w:szCs w:val="18"/>
          <w:lang w:val="en-US"/>
        </w:rPr>
      </w:pPr>
    </w:p>
    <w:p w14:paraId="237711C8" w14:textId="77777777" w:rsidR="00A01B77" w:rsidRPr="00772025" w:rsidRDefault="00A01B77" w:rsidP="00A01B77">
      <w:pPr>
        <w:tabs>
          <w:tab w:val="center" w:pos="1701"/>
          <w:tab w:val="center" w:pos="7371"/>
        </w:tabs>
        <w:spacing w:before="60"/>
        <w:rPr>
          <w:rFonts w:ascii="Ping LCG Regular" w:hAnsi="Ping LCG Regular" w:cs="Arial"/>
          <w:snapToGrid w:val="0"/>
          <w:sz w:val="18"/>
          <w:szCs w:val="18"/>
          <w:lang w:val="en-US"/>
        </w:rPr>
      </w:pPr>
    </w:p>
    <w:p w14:paraId="29F1F994" w14:textId="7A6462FC" w:rsidR="00A01B77" w:rsidRDefault="00A01B77" w:rsidP="00A01B77">
      <w:pPr>
        <w:tabs>
          <w:tab w:val="center" w:pos="1701"/>
          <w:tab w:val="center" w:pos="7371"/>
        </w:tabs>
        <w:spacing w:before="60"/>
        <w:rPr>
          <w:rFonts w:ascii="Ping LCG Regular" w:hAnsi="Ping LCG Regular" w:cs="Arial"/>
          <w:i/>
          <w:snapToGrid w:val="0"/>
          <w:sz w:val="18"/>
          <w:szCs w:val="18"/>
          <w:lang w:val="en-US"/>
        </w:rPr>
      </w:pP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u w:val="single"/>
          <w:lang w:val="en-US"/>
        </w:rPr>
        <w:br/>
      </w:r>
      <w:r w:rsidRPr="00772025">
        <w:rPr>
          <w:rFonts w:ascii="Ping LCG Regular" w:hAnsi="Ping LCG Regular" w:cs="Arial"/>
          <w:i/>
          <w:snapToGrid w:val="0"/>
          <w:sz w:val="18"/>
          <w:szCs w:val="18"/>
          <w:lang w:val="en-US"/>
        </w:rPr>
        <w:tab/>
        <w:t>(Date - place)</w:t>
      </w:r>
      <w:r w:rsidRPr="00772025">
        <w:rPr>
          <w:rFonts w:ascii="Ping LCG Regular" w:hAnsi="Ping LCG Regular" w:cs="Arial"/>
          <w:i/>
          <w:snapToGrid w:val="0"/>
          <w:sz w:val="18"/>
          <w:szCs w:val="18"/>
          <w:lang w:val="en-US"/>
        </w:rPr>
        <w:tab/>
        <w:t>(Signature – Full name)</w:t>
      </w:r>
    </w:p>
    <w:p w14:paraId="78366550" w14:textId="59D9B35C" w:rsidR="0062543C" w:rsidRDefault="0062543C" w:rsidP="00A01B77">
      <w:pPr>
        <w:tabs>
          <w:tab w:val="center" w:pos="1701"/>
          <w:tab w:val="center" w:pos="7371"/>
        </w:tabs>
        <w:spacing w:before="60"/>
        <w:rPr>
          <w:rFonts w:ascii="Ping LCG Regular" w:hAnsi="Ping LCG Regular" w:cs="Arial"/>
          <w:i/>
          <w:snapToGrid w:val="0"/>
          <w:sz w:val="18"/>
          <w:szCs w:val="18"/>
          <w:lang w:val="en-US"/>
        </w:rPr>
      </w:pPr>
    </w:p>
    <w:p w14:paraId="0FC2AFA9" w14:textId="771AA84D" w:rsidR="0062543C" w:rsidRDefault="0062543C" w:rsidP="00A01B77">
      <w:pPr>
        <w:tabs>
          <w:tab w:val="center" w:pos="1701"/>
          <w:tab w:val="center" w:pos="7371"/>
        </w:tabs>
        <w:spacing w:before="60"/>
        <w:rPr>
          <w:rFonts w:ascii="Ping LCG Regular" w:hAnsi="Ping LCG Regular" w:cs="Arial"/>
          <w:i/>
          <w:snapToGrid w:val="0"/>
          <w:sz w:val="18"/>
          <w:szCs w:val="18"/>
          <w:lang w:val="en-US"/>
        </w:rPr>
      </w:pPr>
    </w:p>
    <w:p w14:paraId="54B77B3F" w14:textId="1E000D36" w:rsidR="00646349" w:rsidRDefault="00646349" w:rsidP="00A01B77">
      <w:pPr>
        <w:tabs>
          <w:tab w:val="center" w:pos="1701"/>
          <w:tab w:val="center" w:pos="7371"/>
        </w:tabs>
        <w:spacing w:before="60"/>
        <w:rPr>
          <w:rFonts w:ascii="Ping LCG Regular" w:hAnsi="Ping LCG Regular" w:cs="Arial"/>
          <w:i/>
          <w:snapToGrid w:val="0"/>
          <w:sz w:val="18"/>
          <w:szCs w:val="18"/>
          <w:lang w:val="en-US"/>
        </w:rPr>
      </w:pPr>
    </w:p>
    <w:p w14:paraId="0307849F" w14:textId="52777D7C" w:rsidR="00646349" w:rsidRDefault="00646349" w:rsidP="00A01B77">
      <w:pPr>
        <w:tabs>
          <w:tab w:val="center" w:pos="1701"/>
          <w:tab w:val="center" w:pos="7371"/>
        </w:tabs>
        <w:spacing w:before="60"/>
        <w:rPr>
          <w:rFonts w:ascii="Ping LCG Regular" w:hAnsi="Ping LCG Regular" w:cs="Arial"/>
          <w:i/>
          <w:snapToGrid w:val="0"/>
          <w:sz w:val="18"/>
          <w:szCs w:val="18"/>
          <w:lang w:val="en-US"/>
        </w:rPr>
      </w:pPr>
    </w:p>
    <w:p w14:paraId="4D15E0F4" w14:textId="5B63D87D" w:rsidR="00646349" w:rsidRDefault="00646349" w:rsidP="00A01B77">
      <w:pPr>
        <w:tabs>
          <w:tab w:val="center" w:pos="1701"/>
          <w:tab w:val="center" w:pos="7371"/>
        </w:tabs>
        <w:spacing w:before="60"/>
        <w:rPr>
          <w:rFonts w:ascii="Ping LCG Regular" w:hAnsi="Ping LCG Regular" w:cs="Arial"/>
          <w:i/>
          <w:snapToGrid w:val="0"/>
          <w:sz w:val="18"/>
          <w:szCs w:val="18"/>
          <w:lang w:val="en-US"/>
        </w:rPr>
      </w:pPr>
    </w:p>
    <w:p w14:paraId="20752A2C" w14:textId="49DFB000" w:rsidR="00646349" w:rsidRDefault="00646349" w:rsidP="00A01B77">
      <w:pPr>
        <w:tabs>
          <w:tab w:val="center" w:pos="1701"/>
          <w:tab w:val="center" w:pos="7371"/>
        </w:tabs>
        <w:spacing w:before="60"/>
        <w:rPr>
          <w:rFonts w:ascii="Ping LCG Regular" w:hAnsi="Ping LCG Regular" w:cs="Arial"/>
          <w:i/>
          <w:snapToGrid w:val="0"/>
          <w:sz w:val="18"/>
          <w:szCs w:val="18"/>
          <w:lang w:val="en-US"/>
        </w:rPr>
      </w:pPr>
    </w:p>
    <w:p w14:paraId="256FDDEC" w14:textId="77777777" w:rsidR="00646349" w:rsidRPr="00772025" w:rsidRDefault="00646349" w:rsidP="00A01B77">
      <w:pPr>
        <w:tabs>
          <w:tab w:val="center" w:pos="1701"/>
          <w:tab w:val="center" w:pos="7371"/>
        </w:tabs>
        <w:spacing w:before="60"/>
        <w:rPr>
          <w:rFonts w:ascii="Ping LCG Regular" w:hAnsi="Ping LCG Regular" w:cs="Arial"/>
          <w:i/>
          <w:snapToGrid w:val="0"/>
          <w:sz w:val="18"/>
          <w:szCs w:val="18"/>
          <w:lang w:val="en-US"/>
        </w:rPr>
      </w:pPr>
    </w:p>
    <w:p w14:paraId="70F213F7" w14:textId="77777777" w:rsidR="006A2F59" w:rsidRPr="00772025" w:rsidRDefault="006A2F59" w:rsidP="006A2F59">
      <w:pPr>
        <w:spacing w:before="120" w:after="0" w:line="240" w:lineRule="auto"/>
        <w:rPr>
          <w:rFonts w:ascii="Ping LCG Regular" w:hAnsi="Ping LCG Regular" w:cs="Tahoma"/>
          <w:sz w:val="18"/>
          <w:szCs w:val="18"/>
          <w:lang w:val="en-US"/>
        </w:rPr>
      </w:pPr>
    </w:p>
    <w:p w14:paraId="43006707" w14:textId="31987CA3" w:rsidR="00A01B77" w:rsidRPr="00772025" w:rsidRDefault="00A01B77" w:rsidP="00A01B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jc w:val="center"/>
        <w:rPr>
          <w:rFonts w:ascii="Ping LCG Regular" w:hAnsi="Ping LCG Regular"/>
          <w:sz w:val="18"/>
          <w:szCs w:val="18"/>
          <w:lang w:val="en-US"/>
        </w:rPr>
      </w:pPr>
      <w:r w:rsidRPr="00772025">
        <w:rPr>
          <w:rFonts w:ascii="Ping LCG Regular" w:hAnsi="Ping LCG Regular" w:cs="Arial"/>
          <w:snapToGrid w:val="0"/>
          <w:color w:val="006EAB"/>
          <w:sz w:val="18"/>
          <w:szCs w:val="18"/>
          <w:lang w:val="en-US"/>
        </w:rPr>
        <w:t xml:space="preserve">Please send this document to the </w:t>
      </w:r>
      <w:r w:rsidR="00FE4912" w:rsidRPr="00772025">
        <w:rPr>
          <w:rFonts w:ascii="Ping LCG Regular" w:hAnsi="Ping LCG Regular" w:cs="Arial"/>
          <w:snapToGrid w:val="0"/>
          <w:color w:val="006EAB"/>
          <w:sz w:val="18"/>
          <w:szCs w:val="18"/>
          <w:lang w:val="en-US"/>
        </w:rPr>
        <w:t xml:space="preserve">Shareholder Services </w:t>
      </w:r>
      <w:r w:rsidR="00A66F81">
        <w:rPr>
          <w:rFonts w:ascii="Ping LCG Regular" w:hAnsi="Ping LCG Regular" w:cs="Arial"/>
          <w:snapToGrid w:val="0"/>
          <w:color w:val="006EAB"/>
          <w:sz w:val="18"/>
          <w:szCs w:val="18"/>
          <w:lang w:val="en-US"/>
        </w:rPr>
        <w:t>Unit</w:t>
      </w:r>
      <w:r w:rsidR="00FE4912" w:rsidRPr="00772025">
        <w:rPr>
          <w:rFonts w:ascii="Ping LCG Regular" w:hAnsi="Ping LCG Regular" w:cs="Arial"/>
          <w:snapToGrid w:val="0"/>
          <w:color w:val="006EAB"/>
          <w:sz w:val="18"/>
          <w:szCs w:val="18"/>
          <w:lang w:val="en-US"/>
        </w:rPr>
        <w:t xml:space="preserve"> </w:t>
      </w:r>
      <w:r w:rsidRPr="00772025">
        <w:rPr>
          <w:rFonts w:ascii="Ping LCG Regular" w:hAnsi="Ping LCG Regular" w:cs="Arial"/>
          <w:snapToGrid w:val="0"/>
          <w:color w:val="006EAB"/>
          <w:sz w:val="18"/>
          <w:szCs w:val="18"/>
          <w:lang w:val="en-US"/>
        </w:rPr>
        <w:t xml:space="preserve">of the Company by email at </w:t>
      </w:r>
      <w:hyperlink r:id="rId12" w:history="1">
        <w:r w:rsidR="0062543C" w:rsidRPr="00103750">
          <w:rPr>
            <w:rStyle w:val="-"/>
            <w:rFonts w:ascii="Ping LCG Regular" w:hAnsi="Ping LCG Regular" w:cs="Arial"/>
            <w:snapToGrid w:val="0"/>
            <w:sz w:val="18"/>
            <w:szCs w:val="18"/>
            <w:lang w:val="en-US"/>
          </w:rPr>
          <w:t>cass@dei.gr</w:t>
        </w:r>
      </w:hyperlink>
      <w:r w:rsidR="00A61E99" w:rsidRPr="00772025">
        <w:rPr>
          <w:rFonts w:ascii="Ping LCG Regular" w:hAnsi="Ping LCG Regular" w:cs="Arial"/>
          <w:snapToGrid w:val="0"/>
          <w:sz w:val="18"/>
          <w:szCs w:val="18"/>
          <w:lang w:val="en-US"/>
        </w:rPr>
        <w:t xml:space="preserve"> </w:t>
      </w:r>
      <w:r w:rsidRPr="00772025">
        <w:rPr>
          <w:rFonts w:ascii="Ping LCG Regular" w:hAnsi="Ping LCG Regular" w:cs="Arial"/>
          <w:snapToGrid w:val="0"/>
          <w:color w:val="556062"/>
          <w:sz w:val="18"/>
          <w:szCs w:val="18"/>
          <w:u w:val="single"/>
          <w:lang w:val="en-US"/>
        </w:rPr>
        <w:t xml:space="preserve">, </w:t>
      </w:r>
      <w:r w:rsidRPr="00772025">
        <w:rPr>
          <w:rFonts w:ascii="Ping LCG Regular" w:hAnsi="Ping LCG Regular" w:cs="Arial"/>
          <w:snapToGrid w:val="0"/>
          <w:color w:val="006EAB"/>
          <w:sz w:val="18"/>
          <w:szCs w:val="18"/>
          <w:u w:val="single"/>
          <w:lang w:val="en-US"/>
        </w:rPr>
        <w:t>at least forty-eight</w:t>
      </w:r>
      <w:r w:rsidR="00F432A2">
        <w:rPr>
          <w:rFonts w:ascii="Ping LCG Regular" w:hAnsi="Ping LCG Regular" w:cs="Arial"/>
          <w:snapToGrid w:val="0"/>
          <w:color w:val="006EAB"/>
          <w:sz w:val="18"/>
          <w:szCs w:val="18"/>
          <w:u w:val="single"/>
          <w:lang w:val="en-US"/>
        </w:rPr>
        <w:t xml:space="preserve"> (48) </w:t>
      </w:r>
      <w:r w:rsidRPr="00772025">
        <w:rPr>
          <w:rFonts w:ascii="Ping LCG Regular" w:hAnsi="Ping LCG Regular" w:cs="Arial"/>
          <w:snapToGrid w:val="0"/>
          <w:color w:val="006EAB"/>
          <w:sz w:val="18"/>
          <w:szCs w:val="18"/>
          <w:u w:val="single"/>
          <w:lang w:val="en-US"/>
        </w:rPr>
        <w:t xml:space="preserve"> hours before the date of the General Meeting</w:t>
      </w:r>
      <w:r w:rsidRPr="00772025">
        <w:rPr>
          <w:rFonts w:ascii="Ping LCG Regular" w:hAnsi="Ping LCG Regular" w:cs="Arial"/>
          <w:snapToGrid w:val="0"/>
          <w:color w:val="006EAB"/>
          <w:sz w:val="18"/>
          <w:szCs w:val="18"/>
          <w:lang w:val="en-US"/>
        </w:rPr>
        <w:t>,</w:t>
      </w:r>
      <w:r w:rsidR="0062543C">
        <w:rPr>
          <w:rFonts w:ascii="Ping LCG Regular" w:hAnsi="Ping LCG Regular" w:cs="Arial"/>
          <w:snapToGrid w:val="0"/>
          <w:color w:val="006EAB"/>
          <w:sz w:val="18"/>
          <w:szCs w:val="18"/>
          <w:lang w:val="en-US"/>
        </w:rPr>
        <w:t xml:space="preserve">  </w:t>
      </w:r>
      <w:r w:rsidRPr="00772025">
        <w:rPr>
          <w:rFonts w:ascii="Ping LCG Regular" w:hAnsi="Ping LCG Regular" w:cs="Arial"/>
          <w:snapToGrid w:val="0"/>
          <w:color w:val="006EAB"/>
          <w:sz w:val="18"/>
          <w:szCs w:val="18"/>
          <w:lang w:val="en-US"/>
        </w:rPr>
        <w:t>and the original to the Company:</w:t>
      </w:r>
      <w:r w:rsidRPr="00772025">
        <w:rPr>
          <w:rFonts w:ascii="Ping LCG Regular" w:hAnsi="Ping LCG Regular" w:cs="Arial"/>
          <w:snapToGrid w:val="0"/>
          <w:color w:val="006EAB"/>
          <w:sz w:val="18"/>
          <w:szCs w:val="18"/>
          <w:lang w:val="en-US"/>
        </w:rPr>
        <w:br/>
      </w:r>
      <w:r w:rsidR="00A61E99" w:rsidRPr="00772025">
        <w:rPr>
          <w:rFonts w:ascii="Ping LCG Regular" w:hAnsi="Ping LCG Regular" w:cs="Arial"/>
          <w:snapToGrid w:val="0"/>
          <w:color w:val="006EAB"/>
          <w:sz w:val="18"/>
          <w:szCs w:val="18"/>
          <w:lang w:val="en-US"/>
        </w:rPr>
        <w:t xml:space="preserve">30 </w:t>
      </w:r>
      <w:proofErr w:type="spellStart"/>
      <w:r w:rsidR="00A61E99" w:rsidRPr="00772025">
        <w:rPr>
          <w:rFonts w:ascii="Ping LCG Regular" w:hAnsi="Ping LCG Regular" w:cs="Arial"/>
          <w:snapToGrid w:val="0"/>
          <w:color w:val="006EAB"/>
          <w:sz w:val="18"/>
          <w:szCs w:val="18"/>
          <w:lang w:val="en-US"/>
        </w:rPr>
        <w:t>Chalkokondyli</w:t>
      </w:r>
      <w:proofErr w:type="spellEnd"/>
      <w:r w:rsidR="00A61E99" w:rsidRPr="00772025">
        <w:rPr>
          <w:rFonts w:ascii="Ping LCG Regular" w:hAnsi="Ping LCG Regular" w:cs="Arial"/>
          <w:snapToGrid w:val="0"/>
          <w:color w:val="006EAB"/>
          <w:sz w:val="18"/>
          <w:szCs w:val="18"/>
          <w:lang w:val="en-US"/>
        </w:rPr>
        <w:t xml:space="preserve"> St., </w:t>
      </w:r>
      <w:r w:rsidR="00DF01B1">
        <w:rPr>
          <w:rFonts w:ascii="Ping LCG Regular" w:hAnsi="Ping LCG Regular" w:cs="Arial"/>
          <w:snapToGrid w:val="0"/>
          <w:color w:val="006EAB"/>
          <w:sz w:val="18"/>
          <w:szCs w:val="18"/>
          <w:lang w:val="en-US"/>
        </w:rPr>
        <w:t>GR-</w:t>
      </w:r>
      <w:r w:rsidR="00A61E99" w:rsidRPr="00772025">
        <w:rPr>
          <w:rFonts w:ascii="Ping LCG Regular" w:hAnsi="Ping LCG Regular" w:cs="Arial"/>
          <w:snapToGrid w:val="0"/>
          <w:color w:val="006EAB"/>
          <w:sz w:val="18"/>
          <w:szCs w:val="18"/>
          <w:lang w:val="en-US"/>
        </w:rPr>
        <w:t>10432, Athens Greece</w:t>
      </w:r>
      <w:r w:rsidRPr="00772025">
        <w:rPr>
          <w:rFonts w:ascii="Ping LCG Regular" w:hAnsi="Ping LCG Regular" w:cs="Arial"/>
          <w:snapToGrid w:val="0"/>
          <w:color w:val="006EAB"/>
          <w:sz w:val="18"/>
          <w:szCs w:val="18"/>
          <w:lang w:val="en-US"/>
        </w:rPr>
        <w:t xml:space="preserve">, c/o </w:t>
      </w:r>
      <w:r w:rsidR="00A61E99" w:rsidRPr="00772025">
        <w:rPr>
          <w:rFonts w:ascii="Ping LCG Regular" w:hAnsi="Ping LCG Regular" w:cs="Arial"/>
          <w:snapToGrid w:val="0"/>
          <w:color w:val="006EAB"/>
          <w:sz w:val="18"/>
          <w:szCs w:val="18"/>
          <w:lang w:val="en-US"/>
        </w:rPr>
        <w:t>Ms. Tsiaka Chr.</w:t>
      </w:r>
      <w:r w:rsidRPr="00772025">
        <w:rPr>
          <w:rFonts w:ascii="Ping LCG Regular" w:hAnsi="Ping LCG Regular" w:cs="Arial"/>
          <w:snapToGrid w:val="0"/>
          <w:color w:val="006EAB"/>
          <w:sz w:val="18"/>
          <w:szCs w:val="18"/>
          <w:lang w:val="en-US"/>
        </w:rPr>
        <w:t>, tel.</w:t>
      </w:r>
      <w:r w:rsidR="0062543C">
        <w:rPr>
          <w:rFonts w:ascii="Ping LCG Regular" w:hAnsi="Ping LCG Regular" w:cs="Arial"/>
          <w:snapToGrid w:val="0"/>
          <w:color w:val="006EAB"/>
          <w:sz w:val="18"/>
          <w:szCs w:val="18"/>
          <w:lang w:val="en-US"/>
        </w:rPr>
        <w:t>:</w:t>
      </w:r>
      <w:r w:rsidRPr="00772025">
        <w:rPr>
          <w:rFonts w:ascii="Ping LCG Regular" w:hAnsi="Ping LCG Regular" w:cs="Arial"/>
          <w:snapToGrid w:val="0"/>
          <w:color w:val="006EAB"/>
          <w:sz w:val="18"/>
          <w:szCs w:val="18"/>
          <w:lang w:val="en-US"/>
        </w:rPr>
        <w:t xml:space="preserve"> +30 210</w:t>
      </w:r>
      <w:r w:rsidR="00D27EDA">
        <w:rPr>
          <w:rFonts w:ascii="Ping LCG Regular" w:hAnsi="Ping LCG Regular" w:cs="Arial"/>
          <w:snapToGrid w:val="0"/>
          <w:color w:val="006EAB"/>
          <w:sz w:val="18"/>
          <w:szCs w:val="18"/>
          <w:lang w:val="en-US"/>
        </w:rPr>
        <w:t xml:space="preserve"> </w:t>
      </w:r>
      <w:r w:rsidR="00A61E99" w:rsidRPr="00772025">
        <w:rPr>
          <w:rFonts w:ascii="Ping LCG Regular" w:hAnsi="Ping LCG Regular" w:cs="Arial"/>
          <w:snapToGrid w:val="0"/>
          <w:color w:val="006EAB"/>
          <w:sz w:val="18"/>
          <w:szCs w:val="18"/>
          <w:lang w:val="en-US"/>
        </w:rPr>
        <w:t>5293207</w:t>
      </w:r>
    </w:p>
    <w:sectPr w:rsidR="00A01B77" w:rsidRPr="00772025" w:rsidSect="00136898">
      <w:headerReference w:type="default" r:id="rId13"/>
      <w:footerReference w:type="default" r:id="rId14"/>
      <w:headerReference w:type="first" r:id="rId15"/>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60DE5" w14:textId="77777777" w:rsidR="00F17852" w:rsidRDefault="00F17852">
      <w:r>
        <w:separator/>
      </w:r>
    </w:p>
  </w:endnote>
  <w:endnote w:type="continuationSeparator" w:id="0">
    <w:p w14:paraId="480ED368" w14:textId="77777777" w:rsidR="00F17852" w:rsidRDefault="00F1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1002AFF" w:usb1="4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B0143" w14:textId="4DAEFE95" w:rsidR="00A122EB" w:rsidRPr="00AE324F" w:rsidRDefault="00A122EB" w:rsidP="00AE324F">
    <w:pPr>
      <w:pStyle w:val="a5"/>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C87298">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C5FC0" w14:textId="77777777" w:rsidR="00F17852" w:rsidRDefault="00F17852">
      <w:r>
        <w:separator/>
      </w:r>
    </w:p>
  </w:footnote>
  <w:footnote w:type="continuationSeparator" w:id="0">
    <w:p w14:paraId="535D586D" w14:textId="77777777" w:rsidR="00F17852" w:rsidRDefault="00F17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47854" w14:textId="77777777" w:rsidR="00DC51EB" w:rsidRDefault="00DC51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79B254DF" wp14:editId="496EEAA5">
          <wp:simplePos x="0" y="0"/>
          <wp:positionH relativeFrom="margin">
            <wp:posOffset>5533321</wp:posOffset>
          </wp:positionH>
          <wp:positionV relativeFrom="margin">
            <wp:posOffset>-745988</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4316" cy="724061"/>
                  </a:xfrm>
                  <a:prstGeom prst="rect">
                    <a:avLst/>
                  </a:prstGeom>
                </pic:spPr>
              </pic:pic>
            </a:graphicData>
          </a:graphic>
          <wp14:sizeRelH relativeFrom="margin">
            <wp14:pctWidth>0</wp14:pctWidth>
          </wp14:sizeRelH>
          <wp14:sizeRelV relativeFrom="margin">
            <wp14:pctHeight>0</wp14:pctHeight>
          </wp14:sizeRelV>
        </wp:anchor>
      </w:drawing>
    </w:r>
  </w:p>
  <w:p w14:paraId="136914A5" w14:textId="08127A2C" w:rsidR="00A122EB" w:rsidRPr="006036C8" w:rsidRDefault="00A122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706B6" w14:textId="77777777" w:rsidR="00D02E28" w:rsidRDefault="00D02E28" w:rsidP="003325B5">
    <w:pPr>
      <w:pStyle w:val="a4"/>
      <w:jc w:val="center"/>
    </w:pPr>
  </w:p>
  <w:p w14:paraId="023A320D" w14:textId="523D0FE1" w:rsidR="00600113" w:rsidRDefault="0099181F" w:rsidP="00600113">
    <w:pPr>
      <w:pStyle w:val="a4"/>
      <w:jc w:val="center"/>
      <w:rPr>
        <w:rFonts w:ascii="Ping LCG Regular" w:hAnsi="Ping LCG Regular"/>
        <w:sz w:val="18"/>
        <w:szCs w:val="18"/>
        <w:highlight w:val="yellow"/>
      </w:rPr>
    </w:pPr>
    <w:r w:rsidRPr="00600113">
      <w:rPr>
        <w:rFonts w:ascii="Ping LCG Regular" w:hAnsi="Ping LCG Regular"/>
        <w:noProof/>
        <w:sz w:val="18"/>
        <w:szCs w:val="18"/>
        <w:lang w:val="el-GR" w:eastAsia="el-GR"/>
      </w:rPr>
      <w:drawing>
        <wp:anchor distT="0" distB="0" distL="114300" distR="114300" simplePos="0" relativeHeight="251659264" behindDoc="1" locked="0" layoutInCell="1" allowOverlap="1" wp14:anchorId="3F2C8AB1" wp14:editId="2AD17E78">
          <wp:simplePos x="0" y="0"/>
          <wp:positionH relativeFrom="margin">
            <wp:posOffset>5633521</wp:posOffset>
          </wp:positionH>
          <wp:positionV relativeFrom="margin">
            <wp:posOffset>-814636</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r w:rsidR="00065D45" w:rsidRPr="00600113">
      <w:rPr>
        <w:rFonts w:ascii="Ping LCG Regular" w:hAnsi="Ping LCG Regular"/>
        <w:sz w:val="18"/>
        <w:szCs w:val="18"/>
      </w:rPr>
      <w:t>PROXY DOCUMENT FOR APPOINTING A REPRESENTATIVE</w:t>
    </w:r>
  </w:p>
  <w:p w14:paraId="64D7255E" w14:textId="51D7F0A9" w:rsidR="0099181F" w:rsidRDefault="00600113" w:rsidP="00F306C6">
    <w:pPr>
      <w:pStyle w:val="a4"/>
      <w:jc w:val="center"/>
    </w:pPr>
    <w:r w:rsidRPr="00600113">
      <w:rPr>
        <w:rFonts w:ascii="Ping LCG Regular" w:hAnsi="Ping LCG Regular"/>
        <w:sz w:val="18"/>
        <w:szCs w:val="18"/>
        <w:lang w:val="en-US"/>
      </w:rPr>
      <w:t>(</w:t>
    </w:r>
    <w:r w:rsidR="00065D45" w:rsidRPr="00600113">
      <w:rPr>
        <w:rFonts w:ascii="Ping LCG Regular" w:hAnsi="Ping LCG Regular"/>
        <w:sz w:val="18"/>
        <w:szCs w:val="18"/>
      </w:rPr>
      <w:t>TO VOTE BEFORE THE GENERAL MEETING</w:t>
    </w:r>
    <w:r w:rsidRPr="00600113">
      <w:rPr>
        <w:rFonts w:ascii="Ping LCG Regular" w:hAnsi="Ping LCG Regular"/>
        <w:sz w:val="18"/>
        <w:szCs w:val="18"/>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4"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7"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E090D"/>
    <w:multiLevelType w:val="hybridMultilevel"/>
    <w:tmpl w:val="9086EEE4"/>
    <w:lvl w:ilvl="0" w:tplc="30301F8C">
      <w:numFmt w:val="bullet"/>
      <w:lvlText w:val="-"/>
      <w:lvlJc w:val="left"/>
      <w:pPr>
        <w:ind w:left="1590" w:hanging="360"/>
      </w:pPr>
      <w:rPr>
        <w:rFonts w:ascii="Ping LCG Regular" w:eastAsia="Times New Roman" w:hAnsi="Ping LCG Regular" w:cs="Times New Roman" w:hint="default"/>
      </w:rPr>
    </w:lvl>
    <w:lvl w:ilvl="1" w:tplc="04080003" w:tentative="1">
      <w:start w:val="1"/>
      <w:numFmt w:val="bullet"/>
      <w:lvlText w:val="o"/>
      <w:lvlJc w:val="left"/>
      <w:pPr>
        <w:ind w:left="2310" w:hanging="360"/>
      </w:pPr>
      <w:rPr>
        <w:rFonts w:ascii="Courier New" w:hAnsi="Courier New" w:cs="Courier New" w:hint="default"/>
      </w:rPr>
    </w:lvl>
    <w:lvl w:ilvl="2" w:tplc="04080005" w:tentative="1">
      <w:start w:val="1"/>
      <w:numFmt w:val="bullet"/>
      <w:lvlText w:val=""/>
      <w:lvlJc w:val="left"/>
      <w:pPr>
        <w:ind w:left="3030" w:hanging="360"/>
      </w:pPr>
      <w:rPr>
        <w:rFonts w:ascii="Wingdings" w:hAnsi="Wingdings" w:hint="default"/>
      </w:rPr>
    </w:lvl>
    <w:lvl w:ilvl="3" w:tplc="04080001" w:tentative="1">
      <w:start w:val="1"/>
      <w:numFmt w:val="bullet"/>
      <w:lvlText w:val=""/>
      <w:lvlJc w:val="left"/>
      <w:pPr>
        <w:ind w:left="3750" w:hanging="360"/>
      </w:pPr>
      <w:rPr>
        <w:rFonts w:ascii="Symbol" w:hAnsi="Symbol" w:hint="default"/>
      </w:rPr>
    </w:lvl>
    <w:lvl w:ilvl="4" w:tplc="04080003" w:tentative="1">
      <w:start w:val="1"/>
      <w:numFmt w:val="bullet"/>
      <w:lvlText w:val="o"/>
      <w:lvlJc w:val="left"/>
      <w:pPr>
        <w:ind w:left="4470" w:hanging="360"/>
      </w:pPr>
      <w:rPr>
        <w:rFonts w:ascii="Courier New" w:hAnsi="Courier New" w:cs="Courier New" w:hint="default"/>
      </w:rPr>
    </w:lvl>
    <w:lvl w:ilvl="5" w:tplc="04080005" w:tentative="1">
      <w:start w:val="1"/>
      <w:numFmt w:val="bullet"/>
      <w:lvlText w:val=""/>
      <w:lvlJc w:val="left"/>
      <w:pPr>
        <w:ind w:left="5190" w:hanging="360"/>
      </w:pPr>
      <w:rPr>
        <w:rFonts w:ascii="Wingdings" w:hAnsi="Wingdings" w:hint="default"/>
      </w:rPr>
    </w:lvl>
    <w:lvl w:ilvl="6" w:tplc="04080001" w:tentative="1">
      <w:start w:val="1"/>
      <w:numFmt w:val="bullet"/>
      <w:lvlText w:val=""/>
      <w:lvlJc w:val="left"/>
      <w:pPr>
        <w:ind w:left="5910" w:hanging="360"/>
      </w:pPr>
      <w:rPr>
        <w:rFonts w:ascii="Symbol" w:hAnsi="Symbol" w:hint="default"/>
      </w:rPr>
    </w:lvl>
    <w:lvl w:ilvl="7" w:tplc="04080003" w:tentative="1">
      <w:start w:val="1"/>
      <w:numFmt w:val="bullet"/>
      <w:lvlText w:val="o"/>
      <w:lvlJc w:val="left"/>
      <w:pPr>
        <w:ind w:left="6630" w:hanging="360"/>
      </w:pPr>
      <w:rPr>
        <w:rFonts w:ascii="Courier New" w:hAnsi="Courier New" w:cs="Courier New" w:hint="default"/>
      </w:rPr>
    </w:lvl>
    <w:lvl w:ilvl="8" w:tplc="04080005" w:tentative="1">
      <w:start w:val="1"/>
      <w:numFmt w:val="bullet"/>
      <w:lvlText w:val=""/>
      <w:lvlJc w:val="left"/>
      <w:pPr>
        <w:ind w:left="7350" w:hanging="360"/>
      </w:pPr>
      <w:rPr>
        <w:rFonts w:ascii="Wingdings" w:hAnsi="Wingdings" w:hint="default"/>
      </w:rPr>
    </w:lvl>
  </w:abstractNum>
  <w:abstractNum w:abstractNumId="10"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4"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7"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6A307281"/>
    <w:multiLevelType w:val="hybridMultilevel"/>
    <w:tmpl w:val="FF2CD0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21"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4"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0"/>
  </w:num>
  <w:num w:numId="4">
    <w:abstractNumId w:val="13"/>
  </w:num>
  <w:num w:numId="5">
    <w:abstractNumId w:val="5"/>
  </w:num>
  <w:num w:numId="6">
    <w:abstractNumId w:val="8"/>
  </w:num>
  <w:num w:numId="7">
    <w:abstractNumId w:val="7"/>
  </w:num>
  <w:num w:numId="8">
    <w:abstractNumId w:val="20"/>
  </w:num>
  <w:num w:numId="9">
    <w:abstractNumId w:val="15"/>
  </w:num>
  <w:num w:numId="10">
    <w:abstractNumId w:val="18"/>
  </w:num>
  <w:num w:numId="11">
    <w:abstractNumId w:val="13"/>
    <w:lvlOverride w:ilvl="0">
      <w:startOverride w:val="1"/>
    </w:lvlOverride>
  </w:num>
  <w:num w:numId="12">
    <w:abstractNumId w:val="23"/>
  </w:num>
  <w:num w:numId="13">
    <w:abstractNumId w:val="14"/>
  </w:num>
  <w:num w:numId="14">
    <w:abstractNumId w:val="22"/>
  </w:num>
  <w:num w:numId="15">
    <w:abstractNumId w:val="6"/>
  </w:num>
  <w:num w:numId="16">
    <w:abstractNumId w:val="1"/>
  </w:num>
  <w:num w:numId="17">
    <w:abstractNumId w:val="11"/>
  </w:num>
  <w:num w:numId="18">
    <w:abstractNumId w:val="12"/>
  </w:num>
  <w:num w:numId="19">
    <w:abstractNumId w:val="17"/>
  </w:num>
  <w:num w:numId="20">
    <w:abstractNumId w:val="4"/>
  </w:num>
  <w:num w:numId="21">
    <w:abstractNumId w:val="21"/>
  </w:num>
  <w:num w:numId="22">
    <w:abstractNumId w:val="7"/>
  </w:num>
  <w:num w:numId="23">
    <w:abstractNumId w:val="24"/>
  </w:num>
  <w:num w:numId="24">
    <w:abstractNumId w:val="7"/>
  </w:num>
  <w:num w:numId="25">
    <w:abstractNumId w:val="7"/>
  </w:num>
  <w:num w:numId="26">
    <w:abstractNumId w:val="7"/>
  </w:num>
  <w:num w:numId="27">
    <w:abstractNumId w:val="7"/>
  </w:num>
  <w:num w:numId="28">
    <w:abstractNumId w:val="7"/>
  </w:num>
  <w:num w:numId="29">
    <w:abstractNumId w:val="7"/>
  </w:num>
  <w:num w:numId="30">
    <w:abstractNumId w:val="3"/>
  </w:num>
  <w:num w:numId="31">
    <w:abstractNumId w:val="7"/>
  </w:num>
  <w:num w:numId="32">
    <w:abstractNumId w:val="2"/>
  </w:num>
  <w:num w:numId="33">
    <w:abstractNumId w:val="9"/>
  </w:num>
  <w:num w:numId="34">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72DC"/>
    <w:rsid w:val="0000775D"/>
    <w:rsid w:val="000109B8"/>
    <w:rsid w:val="000118CF"/>
    <w:rsid w:val="00011974"/>
    <w:rsid w:val="00013151"/>
    <w:rsid w:val="00013E95"/>
    <w:rsid w:val="00014C35"/>
    <w:rsid w:val="00015B05"/>
    <w:rsid w:val="00017FB3"/>
    <w:rsid w:val="000214D7"/>
    <w:rsid w:val="00022B6F"/>
    <w:rsid w:val="00022C09"/>
    <w:rsid w:val="00024EB1"/>
    <w:rsid w:val="00024F10"/>
    <w:rsid w:val="00025B0D"/>
    <w:rsid w:val="0002770C"/>
    <w:rsid w:val="00030C94"/>
    <w:rsid w:val="00031571"/>
    <w:rsid w:val="000350E8"/>
    <w:rsid w:val="000353FD"/>
    <w:rsid w:val="00035664"/>
    <w:rsid w:val="00035DA2"/>
    <w:rsid w:val="00036F06"/>
    <w:rsid w:val="000454F5"/>
    <w:rsid w:val="00045875"/>
    <w:rsid w:val="000458D4"/>
    <w:rsid w:val="00045F29"/>
    <w:rsid w:val="0005164B"/>
    <w:rsid w:val="00053409"/>
    <w:rsid w:val="000544CD"/>
    <w:rsid w:val="00057E58"/>
    <w:rsid w:val="0006077A"/>
    <w:rsid w:val="000619B2"/>
    <w:rsid w:val="000620FB"/>
    <w:rsid w:val="00062A02"/>
    <w:rsid w:val="00062BD1"/>
    <w:rsid w:val="00063363"/>
    <w:rsid w:val="00064391"/>
    <w:rsid w:val="00065D45"/>
    <w:rsid w:val="000701D6"/>
    <w:rsid w:val="00072078"/>
    <w:rsid w:val="00072FCA"/>
    <w:rsid w:val="000739DE"/>
    <w:rsid w:val="000743D0"/>
    <w:rsid w:val="000743D4"/>
    <w:rsid w:val="00075462"/>
    <w:rsid w:val="000770C8"/>
    <w:rsid w:val="0007748F"/>
    <w:rsid w:val="00077933"/>
    <w:rsid w:val="000805D4"/>
    <w:rsid w:val="00080796"/>
    <w:rsid w:val="00080987"/>
    <w:rsid w:val="00083BF3"/>
    <w:rsid w:val="00084B64"/>
    <w:rsid w:val="0008591F"/>
    <w:rsid w:val="0009480B"/>
    <w:rsid w:val="000958C4"/>
    <w:rsid w:val="00096BCE"/>
    <w:rsid w:val="000973B2"/>
    <w:rsid w:val="000A4A2A"/>
    <w:rsid w:val="000A5552"/>
    <w:rsid w:val="000A617F"/>
    <w:rsid w:val="000A73B2"/>
    <w:rsid w:val="000A7466"/>
    <w:rsid w:val="000B0D93"/>
    <w:rsid w:val="000B27CD"/>
    <w:rsid w:val="000B309C"/>
    <w:rsid w:val="000B4315"/>
    <w:rsid w:val="000B6086"/>
    <w:rsid w:val="000B667A"/>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6EA"/>
    <w:rsid w:val="000D7B02"/>
    <w:rsid w:val="000E0B3B"/>
    <w:rsid w:val="000E21BC"/>
    <w:rsid w:val="000E26B0"/>
    <w:rsid w:val="000E2B07"/>
    <w:rsid w:val="000E636E"/>
    <w:rsid w:val="000E6AA9"/>
    <w:rsid w:val="000E6DD0"/>
    <w:rsid w:val="000F049F"/>
    <w:rsid w:val="000F0DE3"/>
    <w:rsid w:val="000F0EFE"/>
    <w:rsid w:val="000F1F7C"/>
    <w:rsid w:val="000F2BDC"/>
    <w:rsid w:val="000F739D"/>
    <w:rsid w:val="000F7570"/>
    <w:rsid w:val="00100E1D"/>
    <w:rsid w:val="0010240C"/>
    <w:rsid w:val="00103287"/>
    <w:rsid w:val="0010416D"/>
    <w:rsid w:val="001045AB"/>
    <w:rsid w:val="00104959"/>
    <w:rsid w:val="0010589A"/>
    <w:rsid w:val="00107F0B"/>
    <w:rsid w:val="00115D9D"/>
    <w:rsid w:val="0011658E"/>
    <w:rsid w:val="00117E6B"/>
    <w:rsid w:val="00121E68"/>
    <w:rsid w:val="00124056"/>
    <w:rsid w:val="00124CF5"/>
    <w:rsid w:val="00124F1C"/>
    <w:rsid w:val="00127943"/>
    <w:rsid w:val="001310B1"/>
    <w:rsid w:val="00131189"/>
    <w:rsid w:val="00131BD2"/>
    <w:rsid w:val="00132700"/>
    <w:rsid w:val="00133830"/>
    <w:rsid w:val="0013632E"/>
    <w:rsid w:val="00136898"/>
    <w:rsid w:val="00140A1C"/>
    <w:rsid w:val="00141FBE"/>
    <w:rsid w:val="001424F2"/>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3C84"/>
    <w:rsid w:val="00195367"/>
    <w:rsid w:val="00197C77"/>
    <w:rsid w:val="001A0F1E"/>
    <w:rsid w:val="001A1053"/>
    <w:rsid w:val="001A12E8"/>
    <w:rsid w:val="001A159B"/>
    <w:rsid w:val="001A1881"/>
    <w:rsid w:val="001A2186"/>
    <w:rsid w:val="001A22B8"/>
    <w:rsid w:val="001A4B60"/>
    <w:rsid w:val="001A7ED1"/>
    <w:rsid w:val="001B0DEA"/>
    <w:rsid w:val="001B3E0A"/>
    <w:rsid w:val="001B4E91"/>
    <w:rsid w:val="001B75D6"/>
    <w:rsid w:val="001C05DF"/>
    <w:rsid w:val="001C15F6"/>
    <w:rsid w:val="001C257A"/>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6C8"/>
    <w:rsid w:val="001E60F8"/>
    <w:rsid w:val="001E6696"/>
    <w:rsid w:val="001F0CE8"/>
    <w:rsid w:val="001F0D4D"/>
    <w:rsid w:val="001F106A"/>
    <w:rsid w:val="001F1325"/>
    <w:rsid w:val="001F1CCA"/>
    <w:rsid w:val="001F28E8"/>
    <w:rsid w:val="001F51A9"/>
    <w:rsid w:val="001F5B96"/>
    <w:rsid w:val="001F73F4"/>
    <w:rsid w:val="001F7906"/>
    <w:rsid w:val="001F7B17"/>
    <w:rsid w:val="00202138"/>
    <w:rsid w:val="00204BB6"/>
    <w:rsid w:val="002057DC"/>
    <w:rsid w:val="00206D6D"/>
    <w:rsid w:val="0020796E"/>
    <w:rsid w:val="002145EE"/>
    <w:rsid w:val="002150D2"/>
    <w:rsid w:val="002160EA"/>
    <w:rsid w:val="00216AE0"/>
    <w:rsid w:val="00217F21"/>
    <w:rsid w:val="00221FEA"/>
    <w:rsid w:val="00222006"/>
    <w:rsid w:val="00222560"/>
    <w:rsid w:val="00223355"/>
    <w:rsid w:val="00225DBE"/>
    <w:rsid w:val="00227595"/>
    <w:rsid w:val="002276DF"/>
    <w:rsid w:val="00231B20"/>
    <w:rsid w:val="00232247"/>
    <w:rsid w:val="002348CA"/>
    <w:rsid w:val="002352D8"/>
    <w:rsid w:val="002358A7"/>
    <w:rsid w:val="00236270"/>
    <w:rsid w:val="002374E4"/>
    <w:rsid w:val="00237544"/>
    <w:rsid w:val="00237698"/>
    <w:rsid w:val="002408C1"/>
    <w:rsid w:val="00241301"/>
    <w:rsid w:val="00241AD8"/>
    <w:rsid w:val="00241EC1"/>
    <w:rsid w:val="0024330A"/>
    <w:rsid w:val="00246EBE"/>
    <w:rsid w:val="00251B61"/>
    <w:rsid w:val="002537B5"/>
    <w:rsid w:val="00255E20"/>
    <w:rsid w:val="00256B20"/>
    <w:rsid w:val="00263820"/>
    <w:rsid w:val="0026727E"/>
    <w:rsid w:val="00267869"/>
    <w:rsid w:val="0027069F"/>
    <w:rsid w:val="0027140A"/>
    <w:rsid w:val="002730EE"/>
    <w:rsid w:val="002757A0"/>
    <w:rsid w:val="00275D47"/>
    <w:rsid w:val="00275EEA"/>
    <w:rsid w:val="00276077"/>
    <w:rsid w:val="002764F1"/>
    <w:rsid w:val="002774AA"/>
    <w:rsid w:val="00277CFF"/>
    <w:rsid w:val="00281EC7"/>
    <w:rsid w:val="00282C64"/>
    <w:rsid w:val="00283CD1"/>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DB6"/>
    <w:rsid w:val="002B3967"/>
    <w:rsid w:val="002B48D4"/>
    <w:rsid w:val="002B48F4"/>
    <w:rsid w:val="002B4EC3"/>
    <w:rsid w:val="002B5900"/>
    <w:rsid w:val="002B6A47"/>
    <w:rsid w:val="002B772E"/>
    <w:rsid w:val="002C0C30"/>
    <w:rsid w:val="002C13D2"/>
    <w:rsid w:val="002C3AA0"/>
    <w:rsid w:val="002C4B00"/>
    <w:rsid w:val="002C5FD8"/>
    <w:rsid w:val="002D0366"/>
    <w:rsid w:val="002D308E"/>
    <w:rsid w:val="002D32BF"/>
    <w:rsid w:val="002D4249"/>
    <w:rsid w:val="002D4804"/>
    <w:rsid w:val="002D4886"/>
    <w:rsid w:val="002D4F2A"/>
    <w:rsid w:val="002D5D25"/>
    <w:rsid w:val="002D642D"/>
    <w:rsid w:val="002D7589"/>
    <w:rsid w:val="002E0327"/>
    <w:rsid w:val="002E0C66"/>
    <w:rsid w:val="002E2BB8"/>
    <w:rsid w:val="002E3AFB"/>
    <w:rsid w:val="002E4CBB"/>
    <w:rsid w:val="002E5E10"/>
    <w:rsid w:val="002E6855"/>
    <w:rsid w:val="002E702D"/>
    <w:rsid w:val="002E795C"/>
    <w:rsid w:val="002F23E2"/>
    <w:rsid w:val="002F2CF2"/>
    <w:rsid w:val="002F3141"/>
    <w:rsid w:val="002F3BB8"/>
    <w:rsid w:val="002F4BF6"/>
    <w:rsid w:val="002F5622"/>
    <w:rsid w:val="002F7269"/>
    <w:rsid w:val="00300D42"/>
    <w:rsid w:val="00300EF1"/>
    <w:rsid w:val="0030325F"/>
    <w:rsid w:val="00303998"/>
    <w:rsid w:val="003039F5"/>
    <w:rsid w:val="0030413B"/>
    <w:rsid w:val="00306ECE"/>
    <w:rsid w:val="00307BD2"/>
    <w:rsid w:val="00310318"/>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4C"/>
    <w:rsid w:val="00345E72"/>
    <w:rsid w:val="00345FD8"/>
    <w:rsid w:val="003468DC"/>
    <w:rsid w:val="003475D2"/>
    <w:rsid w:val="00347B4E"/>
    <w:rsid w:val="00350482"/>
    <w:rsid w:val="003523CB"/>
    <w:rsid w:val="00356252"/>
    <w:rsid w:val="003565E5"/>
    <w:rsid w:val="00356659"/>
    <w:rsid w:val="00356664"/>
    <w:rsid w:val="00356D4B"/>
    <w:rsid w:val="00356D6C"/>
    <w:rsid w:val="003619E8"/>
    <w:rsid w:val="00363960"/>
    <w:rsid w:val="00364B16"/>
    <w:rsid w:val="003663E1"/>
    <w:rsid w:val="00367794"/>
    <w:rsid w:val="00367A87"/>
    <w:rsid w:val="00372DB9"/>
    <w:rsid w:val="00380477"/>
    <w:rsid w:val="003807B5"/>
    <w:rsid w:val="0038294D"/>
    <w:rsid w:val="003836CB"/>
    <w:rsid w:val="00383D09"/>
    <w:rsid w:val="003853C3"/>
    <w:rsid w:val="00392ABE"/>
    <w:rsid w:val="00395BD9"/>
    <w:rsid w:val="003A1A47"/>
    <w:rsid w:val="003A1AD8"/>
    <w:rsid w:val="003A2B74"/>
    <w:rsid w:val="003A48F5"/>
    <w:rsid w:val="003A4CE0"/>
    <w:rsid w:val="003A4D4D"/>
    <w:rsid w:val="003A6379"/>
    <w:rsid w:val="003A66D0"/>
    <w:rsid w:val="003A6C76"/>
    <w:rsid w:val="003A7B1D"/>
    <w:rsid w:val="003B22B8"/>
    <w:rsid w:val="003B24DD"/>
    <w:rsid w:val="003B3250"/>
    <w:rsid w:val="003B4AA1"/>
    <w:rsid w:val="003B5C0F"/>
    <w:rsid w:val="003B67EA"/>
    <w:rsid w:val="003C06EF"/>
    <w:rsid w:val="003C1349"/>
    <w:rsid w:val="003C3BAB"/>
    <w:rsid w:val="003C67C5"/>
    <w:rsid w:val="003C789D"/>
    <w:rsid w:val="003D08EA"/>
    <w:rsid w:val="003D1937"/>
    <w:rsid w:val="003D351A"/>
    <w:rsid w:val="003D3903"/>
    <w:rsid w:val="003D3BEA"/>
    <w:rsid w:val="003D4728"/>
    <w:rsid w:val="003D4FBF"/>
    <w:rsid w:val="003D6898"/>
    <w:rsid w:val="003E02F0"/>
    <w:rsid w:val="003E1BDB"/>
    <w:rsid w:val="003E708F"/>
    <w:rsid w:val="003F000F"/>
    <w:rsid w:val="003F01D2"/>
    <w:rsid w:val="003F1CD6"/>
    <w:rsid w:val="003F22C8"/>
    <w:rsid w:val="003F29EA"/>
    <w:rsid w:val="003F3365"/>
    <w:rsid w:val="003F37CC"/>
    <w:rsid w:val="003F6506"/>
    <w:rsid w:val="003F7C5B"/>
    <w:rsid w:val="004001A4"/>
    <w:rsid w:val="00400A3D"/>
    <w:rsid w:val="00400C5E"/>
    <w:rsid w:val="00401EB9"/>
    <w:rsid w:val="00403FDD"/>
    <w:rsid w:val="00404B1A"/>
    <w:rsid w:val="0041233A"/>
    <w:rsid w:val="00412A9E"/>
    <w:rsid w:val="00413BB1"/>
    <w:rsid w:val="00413C3F"/>
    <w:rsid w:val="00413F55"/>
    <w:rsid w:val="004152E6"/>
    <w:rsid w:val="004169BC"/>
    <w:rsid w:val="00416B26"/>
    <w:rsid w:val="00416B37"/>
    <w:rsid w:val="004176E2"/>
    <w:rsid w:val="00423BA0"/>
    <w:rsid w:val="0042692F"/>
    <w:rsid w:val="0043228F"/>
    <w:rsid w:val="004322C6"/>
    <w:rsid w:val="0043526E"/>
    <w:rsid w:val="004352B7"/>
    <w:rsid w:val="004359D5"/>
    <w:rsid w:val="004362B4"/>
    <w:rsid w:val="00442B07"/>
    <w:rsid w:val="00444D08"/>
    <w:rsid w:val="0045017F"/>
    <w:rsid w:val="00450FAB"/>
    <w:rsid w:val="0045120B"/>
    <w:rsid w:val="00452A3D"/>
    <w:rsid w:val="0045346D"/>
    <w:rsid w:val="004540C0"/>
    <w:rsid w:val="004547E0"/>
    <w:rsid w:val="004549FB"/>
    <w:rsid w:val="00454E51"/>
    <w:rsid w:val="00455CC7"/>
    <w:rsid w:val="00455E3F"/>
    <w:rsid w:val="004655E3"/>
    <w:rsid w:val="00465D5C"/>
    <w:rsid w:val="00467323"/>
    <w:rsid w:val="0046748A"/>
    <w:rsid w:val="0047157D"/>
    <w:rsid w:val="0047241C"/>
    <w:rsid w:val="00473AE0"/>
    <w:rsid w:val="0047439C"/>
    <w:rsid w:val="00475D97"/>
    <w:rsid w:val="0047674E"/>
    <w:rsid w:val="0048018F"/>
    <w:rsid w:val="00482750"/>
    <w:rsid w:val="004839BC"/>
    <w:rsid w:val="004839C1"/>
    <w:rsid w:val="004850DC"/>
    <w:rsid w:val="00486E18"/>
    <w:rsid w:val="00486E4D"/>
    <w:rsid w:val="004876BE"/>
    <w:rsid w:val="00487F0A"/>
    <w:rsid w:val="00490112"/>
    <w:rsid w:val="00491B58"/>
    <w:rsid w:val="00492EDB"/>
    <w:rsid w:val="004955AD"/>
    <w:rsid w:val="004955DD"/>
    <w:rsid w:val="004962D2"/>
    <w:rsid w:val="00496C47"/>
    <w:rsid w:val="00496E16"/>
    <w:rsid w:val="004A18B0"/>
    <w:rsid w:val="004A3692"/>
    <w:rsid w:val="004A53D5"/>
    <w:rsid w:val="004A6D99"/>
    <w:rsid w:val="004A729E"/>
    <w:rsid w:val="004B1C05"/>
    <w:rsid w:val="004B39C3"/>
    <w:rsid w:val="004B7220"/>
    <w:rsid w:val="004B7AAB"/>
    <w:rsid w:val="004C1691"/>
    <w:rsid w:val="004C246B"/>
    <w:rsid w:val="004C2624"/>
    <w:rsid w:val="004C269D"/>
    <w:rsid w:val="004C309C"/>
    <w:rsid w:val="004C622E"/>
    <w:rsid w:val="004C7145"/>
    <w:rsid w:val="004C7CF4"/>
    <w:rsid w:val="004D2ECF"/>
    <w:rsid w:val="004D3B4E"/>
    <w:rsid w:val="004D4836"/>
    <w:rsid w:val="004D4B59"/>
    <w:rsid w:val="004D64C5"/>
    <w:rsid w:val="004D6B94"/>
    <w:rsid w:val="004D6CB2"/>
    <w:rsid w:val="004E0A01"/>
    <w:rsid w:val="004E1165"/>
    <w:rsid w:val="004E5800"/>
    <w:rsid w:val="004E6420"/>
    <w:rsid w:val="004E6653"/>
    <w:rsid w:val="004E7C4E"/>
    <w:rsid w:val="004F0A43"/>
    <w:rsid w:val="004F26FE"/>
    <w:rsid w:val="004F346E"/>
    <w:rsid w:val="004F6042"/>
    <w:rsid w:val="004F6AF7"/>
    <w:rsid w:val="004F72F7"/>
    <w:rsid w:val="00500EBE"/>
    <w:rsid w:val="00501336"/>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8AD"/>
    <w:rsid w:val="005316DD"/>
    <w:rsid w:val="005341F8"/>
    <w:rsid w:val="00534623"/>
    <w:rsid w:val="00535844"/>
    <w:rsid w:val="00536489"/>
    <w:rsid w:val="00541540"/>
    <w:rsid w:val="005415AC"/>
    <w:rsid w:val="00545C6D"/>
    <w:rsid w:val="00545FEF"/>
    <w:rsid w:val="005510A9"/>
    <w:rsid w:val="00552B52"/>
    <w:rsid w:val="00552C84"/>
    <w:rsid w:val="0055352C"/>
    <w:rsid w:val="00553935"/>
    <w:rsid w:val="0055504C"/>
    <w:rsid w:val="00555A88"/>
    <w:rsid w:val="005572B7"/>
    <w:rsid w:val="00560DE6"/>
    <w:rsid w:val="0056229C"/>
    <w:rsid w:val="0056463A"/>
    <w:rsid w:val="005669C8"/>
    <w:rsid w:val="005679A5"/>
    <w:rsid w:val="00567D05"/>
    <w:rsid w:val="005704CC"/>
    <w:rsid w:val="0057090D"/>
    <w:rsid w:val="005739CD"/>
    <w:rsid w:val="0057480F"/>
    <w:rsid w:val="00574C31"/>
    <w:rsid w:val="0057505F"/>
    <w:rsid w:val="0057516C"/>
    <w:rsid w:val="005765FE"/>
    <w:rsid w:val="00576E49"/>
    <w:rsid w:val="005774AD"/>
    <w:rsid w:val="00577B30"/>
    <w:rsid w:val="0058149D"/>
    <w:rsid w:val="00582B1B"/>
    <w:rsid w:val="005875DD"/>
    <w:rsid w:val="005940D0"/>
    <w:rsid w:val="00597925"/>
    <w:rsid w:val="005A1167"/>
    <w:rsid w:val="005A2D69"/>
    <w:rsid w:val="005A3F59"/>
    <w:rsid w:val="005A519F"/>
    <w:rsid w:val="005A5502"/>
    <w:rsid w:val="005A79E3"/>
    <w:rsid w:val="005B0B41"/>
    <w:rsid w:val="005B3162"/>
    <w:rsid w:val="005B35F8"/>
    <w:rsid w:val="005B45C2"/>
    <w:rsid w:val="005B5B2C"/>
    <w:rsid w:val="005B6C17"/>
    <w:rsid w:val="005C029D"/>
    <w:rsid w:val="005C313B"/>
    <w:rsid w:val="005C4A0B"/>
    <w:rsid w:val="005C562E"/>
    <w:rsid w:val="005C755D"/>
    <w:rsid w:val="005C7575"/>
    <w:rsid w:val="005D1DED"/>
    <w:rsid w:val="005D4232"/>
    <w:rsid w:val="005D5211"/>
    <w:rsid w:val="005D52CD"/>
    <w:rsid w:val="005D58C9"/>
    <w:rsid w:val="005D5BFD"/>
    <w:rsid w:val="005D67FC"/>
    <w:rsid w:val="005D7325"/>
    <w:rsid w:val="005E0248"/>
    <w:rsid w:val="005E1490"/>
    <w:rsid w:val="005E3C75"/>
    <w:rsid w:val="005E5B12"/>
    <w:rsid w:val="005E6160"/>
    <w:rsid w:val="005E70D7"/>
    <w:rsid w:val="005E71E0"/>
    <w:rsid w:val="005F1563"/>
    <w:rsid w:val="005F4C3E"/>
    <w:rsid w:val="005F5C63"/>
    <w:rsid w:val="00600113"/>
    <w:rsid w:val="00600548"/>
    <w:rsid w:val="0060075E"/>
    <w:rsid w:val="00602E3B"/>
    <w:rsid w:val="006036C8"/>
    <w:rsid w:val="006048F6"/>
    <w:rsid w:val="00610AC4"/>
    <w:rsid w:val="006169BD"/>
    <w:rsid w:val="00616F0F"/>
    <w:rsid w:val="00617627"/>
    <w:rsid w:val="0061767C"/>
    <w:rsid w:val="00621184"/>
    <w:rsid w:val="006220E7"/>
    <w:rsid w:val="00623836"/>
    <w:rsid w:val="0062389A"/>
    <w:rsid w:val="00623A09"/>
    <w:rsid w:val="0062543C"/>
    <w:rsid w:val="00625B5C"/>
    <w:rsid w:val="00625FC9"/>
    <w:rsid w:val="00626B3D"/>
    <w:rsid w:val="00630070"/>
    <w:rsid w:val="00630FE8"/>
    <w:rsid w:val="006318A4"/>
    <w:rsid w:val="00631B3C"/>
    <w:rsid w:val="00632A5A"/>
    <w:rsid w:val="006339CB"/>
    <w:rsid w:val="00633BCA"/>
    <w:rsid w:val="00634695"/>
    <w:rsid w:val="006355CF"/>
    <w:rsid w:val="006360FD"/>
    <w:rsid w:val="006363FA"/>
    <w:rsid w:val="006372BF"/>
    <w:rsid w:val="006418A1"/>
    <w:rsid w:val="006423DC"/>
    <w:rsid w:val="0064579D"/>
    <w:rsid w:val="00646349"/>
    <w:rsid w:val="00646478"/>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6177E"/>
    <w:rsid w:val="00663A48"/>
    <w:rsid w:val="0066546E"/>
    <w:rsid w:val="0067045E"/>
    <w:rsid w:val="0067075C"/>
    <w:rsid w:val="00671469"/>
    <w:rsid w:val="006716D9"/>
    <w:rsid w:val="00671910"/>
    <w:rsid w:val="00672348"/>
    <w:rsid w:val="0067326E"/>
    <w:rsid w:val="00674C46"/>
    <w:rsid w:val="00674E2A"/>
    <w:rsid w:val="006750DF"/>
    <w:rsid w:val="006759D6"/>
    <w:rsid w:val="00680A3C"/>
    <w:rsid w:val="00681D8A"/>
    <w:rsid w:val="00684277"/>
    <w:rsid w:val="00686E6E"/>
    <w:rsid w:val="00692EBC"/>
    <w:rsid w:val="00692F1A"/>
    <w:rsid w:val="00694992"/>
    <w:rsid w:val="006955B1"/>
    <w:rsid w:val="00696674"/>
    <w:rsid w:val="006A127A"/>
    <w:rsid w:val="006A2D2D"/>
    <w:rsid w:val="006A2F44"/>
    <w:rsid w:val="006A2F59"/>
    <w:rsid w:val="006A6B6E"/>
    <w:rsid w:val="006A73D7"/>
    <w:rsid w:val="006A7D76"/>
    <w:rsid w:val="006B0E0F"/>
    <w:rsid w:val="006B14F9"/>
    <w:rsid w:val="006B3E49"/>
    <w:rsid w:val="006B41B5"/>
    <w:rsid w:val="006B7120"/>
    <w:rsid w:val="006C0262"/>
    <w:rsid w:val="006C08D6"/>
    <w:rsid w:val="006C1882"/>
    <w:rsid w:val="006D02FE"/>
    <w:rsid w:val="006D4BEB"/>
    <w:rsid w:val="006E00C6"/>
    <w:rsid w:val="006E494D"/>
    <w:rsid w:val="006E558D"/>
    <w:rsid w:val="006F0AB0"/>
    <w:rsid w:val="006F0DB5"/>
    <w:rsid w:val="006F14F8"/>
    <w:rsid w:val="006F1ABA"/>
    <w:rsid w:val="006F1B42"/>
    <w:rsid w:val="006F1EB4"/>
    <w:rsid w:val="006F23D1"/>
    <w:rsid w:val="006F29A3"/>
    <w:rsid w:val="006F3B15"/>
    <w:rsid w:val="006F483B"/>
    <w:rsid w:val="006F69B3"/>
    <w:rsid w:val="006F69D1"/>
    <w:rsid w:val="006F751F"/>
    <w:rsid w:val="00701BC5"/>
    <w:rsid w:val="00704909"/>
    <w:rsid w:val="0071024B"/>
    <w:rsid w:val="00710B22"/>
    <w:rsid w:val="00711132"/>
    <w:rsid w:val="00712114"/>
    <w:rsid w:val="00713B76"/>
    <w:rsid w:val="0072086D"/>
    <w:rsid w:val="00723809"/>
    <w:rsid w:val="00723E6E"/>
    <w:rsid w:val="00724681"/>
    <w:rsid w:val="00726998"/>
    <w:rsid w:val="007277E5"/>
    <w:rsid w:val="0073726D"/>
    <w:rsid w:val="0073751C"/>
    <w:rsid w:val="0074018F"/>
    <w:rsid w:val="00741184"/>
    <w:rsid w:val="00741D0F"/>
    <w:rsid w:val="00741F55"/>
    <w:rsid w:val="0074256B"/>
    <w:rsid w:val="0074280F"/>
    <w:rsid w:val="00742828"/>
    <w:rsid w:val="00742BC2"/>
    <w:rsid w:val="00742DB9"/>
    <w:rsid w:val="00743984"/>
    <w:rsid w:val="00744450"/>
    <w:rsid w:val="00747E7F"/>
    <w:rsid w:val="0075055F"/>
    <w:rsid w:val="00752034"/>
    <w:rsid w:val="007528A1"/>
    <w:rsid w:val="00754B84"/>
    <w:rsid w:val="00754E43"/>
    <w:rsid w:val="0075518B"/>
    <w:rsid w:val="0076022E"/>
    <w:rsid w:val="00761460"/>
    <w:rsid w:val="007616E6"/>
    <w:rsid w:val="00761F12"/>
    <w:rsid w:val="00762AD7"/>
    <w:rsid w:val="00762FF0"/>
    <w:rsid w:val="00764DA9"/>
    <w:rsid w:val="00764ED0"/>
    <w:rsid w:val="0076546D"/>
    <w:rsid w:val="007660BA"/>
    <w:rsid w:val="00766166"/>
    <w:rsid w:val="00766A0C"/>
    <w:rsid w:val="00766C5D"/>
    <w:rsid w:val="00772025"/>
    <w:rsid w:val="00772C75"/>
    <w:rsid w:val="007767B1"/>
    <w:rsid w:val="007773E5"/>
    <w:rsid w:val="007842E4"/>
    <w:rsid w:val="007854C4"/>
    <w:rsid w:val="0078584C"/>
    <w:rsid w:val="00785895"/>
    <w:rsid w:val="00785A4C"/>
    <w:rsid w:val="00786ACF"/>
    <w:rsid w:val="0079389A"/>
    <w:rsid w:val="00793F0A"/>
    <w:rsid w:val="007943EA"/>
    <w:rsid w:val="007946AA"/>
    <w:rsid w:val="0079628E"/>
    <w:rsid w:val="007A196B"/>
    <w:rsid w:val="007A1E95"/>
    <w:rsid w:val="007A33A0"/>
    <w:rsid w:val="007A35BB"/>
    <w:rsid w:val="007A78D5"/>
    <w:rsid w:val="007A7BF9"/>
    <w:rsid w:val="007B20EA"/>
    <w:rsid w:val="007B3E23"/>
    <w:rsid w:val="007B6CFC"/>
    <w:rsid w:val="007B7A8D"/>
    <w:rsid w:val="007C1B19"/>
    <w:rsid w:val="007C1C06"/>
    <w:rsid w:val="007C1C9E"/>
    <w:rsid w:val="007C4C2E"/>
    <w:rsid w:val="007C768A"/>
    <w:rsid w:val="007D0609"/>
    <w:rsid w:val="007D0A50"/>
    <w:rsid w:val="007D0AB3"/>
    <w:rsid w:val="007D11A6"/>
    <w:rsid w:val="007D1E1F"/>
    <w:rsid w:val="007D284B"/>
    <w:rsid w:val="007D4335"/>
    <w:rsid w:val="007D5D54"/>
    <w:rsid w:val="007D6959"/>
    <w:rsid w:val="007E0E85"/>
    <w:rsid w:val="007E130D"/>
    <w:rsid w:val="007E21FD"/>
    <w:rsid w:val="007E68EE"/>
    <w:rsid w:val="007F017F"/>
    <w:rsid w:val="007F5BD6"/>
    <w:rsid w:val="007F5F5F"/>
    <w:rsid w:val="007F601C"/>
    <w:rsid w:val="007F614F"/>
    <w:rsid w:val="007F7C38"/>
    <w:rsid w:val="00800795"/>
    <w:rsid w:val="00801070"/>
    <w:rsid w:val="00801479"/>
    <w:rsid w:val="008031D8"/>
    <w:rsid w:val="008051DC"/>
    <w:rsid w:val="00812553"/>
    <w:rsid w:val="00813F39"/>
    <w:rsid w:val="00820275"/>
    <w:rsid w:val="0082092A"/>
    <w:rsid w:val="008212B4"/>
    <w:rsid w:val="00821C71"/>
    <w:rsid w:val="008243C7"/>
    <w:rsid w:val="0082713C"/>
    <w:rsid w:val="008271F1"/>
    <w:rsid w:val="00830852"/>
    <w:rsid w:val="00830AE6"/>
    <w:rsid w:val="00830F93"/>
    <w:rsid w:val="00831B8F"/>
    <w:rsid w:val="0083247A"/>
    <w:rsid w:val="00836E7F"/>
    <w:rsid w:val="00840222"/>
    <w:rsid w:val="0084259D"/>
    <w:rsid w:val="00843155"/>
    <w:rsid w:val="00844D8A"/>
    <w:rsid w:val="00844FAC"/>
    <w:rsid w:val="00845D46"/>
    <w:rsid w:val="00846617"/>
    <w:rsid w:val="00847083"/>
    <w:rsid w:val="008506AA"/>
    <w:rsid w:val="00853908"/>
    <w:rsid w:val="008548DD"/>
    <w:rsid w:val="00855F4C"/>
    <w:rsid w:val="0085680D"/>
    <w:rsid w:val="00856E40"/>
    <w:rsid w:val="00863588"/>
    <w:rsid w:val="00866185"/>
    <w:rsid w:val="0086756A"/>
    <w:rsid w:val="00867B59"/>
    <w:rsid w:val="00870D0E"/>
    <w:rsid w:val="00871392"/>
    <w:rsid w:val="008715F3"/>
    <w:rsid w:val="00872B7C"/>
    <w:rsid w:val="008735AE"/>
    <w:rsid w:val="00876CC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E44"/>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DC"/>
    <w:rsid w:val="008C138E"/>
    <w:rsid w:val="008C16F3"/>
    <w:rsid w:val="008C23B1"/>
    <w:rsid w:val="008C2FAC"/>
    <w:rsid w:val="008C4042"/>
    <w:rsid w:val="008C6C33"/>
    <w:rsid w:val="008D542B"/>
    <w:rsid w:val="008D5F77"/>
    <w:rsid w:val="008D7832"/>
    <w:rsid w:val="008E2870"/>
    <w:rsid w:val="008E2B76"/>
    <w:rsid w:val="008E693A"/>
    <w:rsid w:val="008E6DFA"/>
    <w:rsid w:val="008E77C6"/>
    <w:rsid w:val="008F0B9D"/>
    <w:rsid w:val="008F23EF"/>
    <w:rsid w:val="008F2826"/>
    <w:rsid w:val="008F37A9"/>
    <w:rsid w:val="008F477D"/>
    <w:rsid w:val="008F4A6A"/>
    <w:rsid w:val="00900C3E"/>
    <w:rsid w:val="00901043"/>
    <w:rsid w:val="00904770"/>
    <w:rsid w:val="00906E4F"/>
    <w:rsid w:val="009101ED"/>
    <w:rsid w:val="00914991"/>
    <w:rsid w:val="009166BF"/>
    <w:rsid w:val="009237DE"/>
    <w:rsid w:val="00924631"/>
    <w:rsid w:val="0092597D"/>
    <w:rsid w:val="00925BD6"/>
    <w:rsid w:val="009273DD"/>
    <w:rsid w:val="009275C7"/>
    <w:rsid w:val="0093056F"/>
    <w:rsid w:val="009307CE"/>
    <w:rsid w:val="009343EC"/>
    <w:rsid w:val="00935CA9"/>
    <w:rsid w:val="00936E95"/>
    <w:rsid w:val="00937601"/>
    <w:rsid w:val="00941271"/>
    <w:rsid w:val="00942213"/>
    <w:rsid w:val="0094356F"/>
    <w:rsid w:val="009449E6"/>
    <w:rsid w:val="00946E03"/>
    <w:rsid w:val="009474DD"/>
    <w:rsid w:val="00951D46"/>
    <w:rsid w:val="00951F78"/>
    <w:rsid w:val="00952B79"/>
    <w:rsid w:val="00952CA2"/>
    <w:rsid w:val="00957ABB"/>
    <w:rsid w:val="00961D3A"/>
    <w:rsid w:val="00962D51"/>
    <w:rsid w:val="00964EE0"/>
    <w:rsid w:val="00967651"/>
    <w:rsid w:val="009679DF"/>
    <w:rsid w:val="009679E2"/>
    <w:rsid w:val="00970D4F"/>
    <w:rsid w:val="00971A8C"/>
    <w:rsid w:val="009722D4"/>
    <w:rsid w:val="009724B3"/>
    <w:rsid w:val="00972E06"/>
    <w:rsid w:val="00974238"/>
    <w:rsid w:val="00974548"/>
    <w:rsid w:val="00976E53"/>
    <w:rsid w:val="009771C5"/>
    <w:rsid w:val="00977213"/>
    <w:rsid w:val="009773F2"/>
    <w:rsid w:val="00977EB9"/>
    <w:rsid w:val="009818B2"/>
    <w:rsid w:val="009861B7"/>
    <w:rsid w:val="00987B36"/>
    <w:rsid w:val="0099181F"/>
    <w:rsid w:val="00991AB9"/>
    <w:rsid w:val="00992880"/>
    <w:rsid w:val="00992BB6"/>
    <w:rsid w:val="00994A8A"/>
    <w:rsid w:val="00994AED"/>
    <w:rsid w:val="009974E9"/>
    <w:rsid w:val="00997A96"/>
    <w:rsid w:val="009A01C8"/>
    <w:rsid w:val="009A0475"/>
    <w:rsid w:val="009A1149"/>
    <w:rsid w:val="009A49D3"/>
    <w:rsid w:val="009A5A3A"/>
    <w:rsid w:val="009B1DF2"/>
    <w:rsid w:val="009B33C6"/>
    <w:rsid w:val="009B3E10"/>
    <w:rsid w:val="009B5109"/>
    <w:rsid w:val="009B545F"/>
    <w:rsid w:val="009B5847"/>
    <w:rsid w:val="009C00F4"/>
    <w:rsid w:val="009C0B6D"/>
    <w:rsid w:val="009C0CC2"/>
    <w:rsid w:val="009C1EDD"/>
    <w:rsid w:val="009C4D4F"/>
    <w:rsid w:val="009C62D4"/>
    <w:rsid w:val="009C71F2"/>
    <w:rsid w:val="009D2D71"/>
    <w:rsid w:val="009D307D"/>
    <w:rsid w:val="009D438E"/>
    <w:rsid w:val="009D5AFE"/>
    <w:rsid w:val="009D6928"/>
    <w:rsid w:val="009D7569"/>
    <w:rsid w:val="009D7876"/>
    <w:rsid w:val="009E15A2"/>
    <w:rsid w:val="009E1D47"/>
    <w:rsid w:val="009E30D1"/>
    <w:rsid w:val="009E4EE2"/>
    <w:rsid w:val="009E4F91"/>
    <w:rsid w:val="009F0433"/>
    <w:rsid w:val="009F1B9C"/>
    <w:rsid w:val="009F2F48"/>
    <w:rsid w:val="009F53C3"/>
    <w:rsid w:val="009F6990"/>
    <w:rsid w:val="00A00D95"/>
    <w:rsid w:val="00A01B77"/>
    <w:rsid w:val="00A03D16"/>
    <w:rsid w:val="00A122EB"/>
    <w:rsid w:val="00A128D3"/>
    <w:rsid w:val="00A13ABF"/>
    <w:rsid w:val="00A1473A"/>
    <w:rsid w:val="00A1503D"/>
    <w:rsid w:val="00A15728"/>
    <w:rsid w:val="00A259BB"/>
    <w:rsid w:val="00A25BA8"/>
    <w:rsid w:val="00A27455"/>
    <w:rsid w:val="00A27EBE"/>
    <w:rsid w:val="00A30F26"/>
    <w:rsid w:val="00A30FD7"/>
    <w:rsid w:val="00A31774"/>
    <w:rsid w:val="00A33997"/>
    <w:rsid w:val="00A34335"/>
    <w:rsid w:val="00A34DB0"/>
    <w:rsid w:val="00A3631C"/>
    <w:rsid w:val="00A365B2"/>
    <w:rsid w:val="00A41583"/>
    <w:rsid w:val="00A43207"/>
    <w:rsid w:val="00A439CD"/>
    <w:rsid w:val="00A441A3"/>
    <w:rsid w:val="00A508BC"/>
    <w:rsid w:val="00A50F23"/>
    <w:rsid w:val="00A51BFF"/>
    <w:rsid w:val="00A51CDF"/>
    <w:rsid w:val="00A52018"/>
    <w:rsid w:val="00A520B5"/>
    <w:rsid w:val="00A52E82"/>
    <w:rsid w:val="00A530F9"/>
    <w:rsid w:val="00A53A51"/>
    <w:rsid w:val="00A54105"/>
    <w:rsid w:val="00A54529"/>
    <w:rsid w:val="00A54763"/>
    <w:rsid w:val="00A55869"/>
    <w:rsid w:val="00A5632F"/>
    <w:rsid w:val="00A570E9"/>
    <w:rsid w:val="00A57E34"/>
    <w:rsid w:val="00A60430"/>
    <w:rsid w:val="00A60E71"/>
    <w:rsid w:val="00A61E99"/>
    <w:rsid w:val="00A627CF"/>
    <w:rsid w:val="00A65BFC"/>
    <w:rsid w:val="00A660F3"/>
    <w:rsid w:val="00A6688C"/>
    <w:rsid w:val="00A66F81"/>
    <w:rsid w:val="00A67F98"/>
    <w:rsid w:val="00A7187E"/>
    <w:rsid w:val="00A71D62"/>
    <w:rsid w:val="00A73F19"/>
    <w:rsid w:val="00A75B9B"/>
    <w:rsid w:val="00A81478"/>
    <w:rsid w:val="00A82975"/>
    <w:rsid w:val="00A85EA4"/>
    <w:rsid w:val="00A85FB2"/>
    <w:rsid w:val="00A86C5B"/>
    <w:rsid w:val="00A8790B"/>
    <w:rsid w:val="00A9036E"/>
    <w:rsid w:val="00A904A1"/>
    <w:rsid w:val="00A90B46"/>
    <w:rsid w:val="00A90F80"/>
    <w:rsid w:val="00A92299"/>
    <w:rsid w:val="00A92E0E"/>
    <w:rsid w:val="00A95378"/>
    <w:rsid w:val="00A96D86"/>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22A0"/>
    <w:rsid w:val="00AB2480"/>
    <w:rsid w:val="00AB268D"/>
    <w:rsid w:val="00AB3597"/>
    <w:rsid w:val="00AB4173"/>
    <w:rsid w:val="00AB46F8"/>
    <w:rsid w:val="00AB482B"/>
    <w:rsid w:val="00AB487B"/>
    <w:rsid w:val="00AB7485"/>
    <w:rsid w:val="00AC1EB3"/>
    <w:rsid w:val="00AC256F"/>
    <w:rsid w:val="00AC260F"/>
    <w:rsid w:val="00AC3FF4"/>
    <w:rsid w:val="00AC4939"/>
    <w:rsid w:val="00AC5908"/>
    <w:rsid w:val="00AC5F35"/>
    <w:rsid w:val="00AC6A77"/>
    <w:rsid w:val="00AD41D1"/>
    <w:rsid w:val="00AD5C79"/>
    <w:rsid w:val="00AD79E1"/>
    <w:rsid w:val="00AE0DF4"/>
    <w:rsid w:val="00AE140A"/>
    <w:rsid w:val="00AE224E"/>
    <w:rsid w:val="00AE324F"/>
    <w:rsid w:val="00AE5F73"/>
    <w:rsid w:val="00AF138B"/>
    <w:rsid w:val="00AF2AA9"/>
    <w:rsid w:val="00AF2E8D"/>
    <w:rsid w:val="00AF3354"/>
    <w:rsid w:val="00AF3E66"/>
    <w:rsid w:val="00AF5F52"/>
    <w:rsid w:val="00AF77A8"/>
    <w:rsid w:val="00AF7906"/>
    <w:rsid w:val="00B04F2C"/>
    <w:rsid w:val="00B051C3"/>
    <w:rsid w:val="00B07DEB"/>
    <w:rsid w:val="00B10142"/>
    <w:rsid w:val="00B1198B"/>
    <w:rsid w:val="00B125C5"/>
    <w:rsid w:val="00B12E24"/>
    <w:rsid w:val="00B131DC"/>
    <w:rsid w:val="00B13B28"/>
    <w:rsid w:val="00B16257"/>
    <w:rsid w:val="00B17220"/>
    <w:rsid w:val="00B21872"/>
    <w:rsid w:val="00B229A1"/>
    <w:rsid w:val="00B232FC"/>
    <w:rsid w:val="00B234D1"/>
    <w:rsid w:val="00B24D63"/>
    <w:rsid w:val="00B25950"/>
    <w:rsid w:val="00B25A8E"/>
    <w:rsid w:val="00B25DEA"/>
    <w:rsid w:val="00B30241"/>
    <w:rsid w:val="00B302E9"/>
    <w:rsid w:val="00B30C1D"/>
    <w:rsid w:val="00B30D38"/>
    <w:rsid w:val="00B31628"/>
    <w:rsid w:val="00B31945"/>
    <w:rsid w:val="00B31DA4"/>
    <w:rsid w:val="00B31E72"/>
    <w:rsid w:val="00B325E3"/>
    <w:rsid w:val="00B33868"/>
    <w:rsid w:val="00B33D3C"/>
    <w:rsid w:val="00B35368"/>
    <w:rsid w:val="00B362E5"/>
    <w:rsid w:val="00B37383"/>
    <w:rsid w:val="00B37631"/>
    <w:rsid w:val="00B401D2"/>
    <w:rsid w:val="00B4079A"/>
    <w:rsid w:val="00B420A2"/>
    <w:rsid w:val="00B43BD1"/>
    <w:rsid w:val="00B440E8"/>
    <w:rsid w:val="00B44E3B"/>
    <w:rsid w:val="00B45B0D"/>
    <w:rsid w:val="00B4721E"/>
    <w:rsid w:val="00B47E55"/>
    <w:rsid w:val="00B53275"/>
    <w:rsid w:val="00B56FD3"/>
    <w:rsid w:val="00B57D2D"/>
    <w:rsid w:val="00B6100C"/>
    <w:rsid w:val="00B61BF4"/>
    <w:rsid w:val="00B62EF0"/>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61A5"/>
    <w:rsid w:val="00B9735F"/>
    <w:rsid w:val="00BA0F76"/>
    <w:rsid w:val="00BA1BCB"/>
    <w:rsid w:val="00BA200F"/>
    <w:rsid w:val="00BA30E1"/>
    <w:rsid w:val="00BA5377"/>
    <w:rsid w:val="00BA72E3"/>
    <w:rsid w:val="00BB14CB"/>
    <w:rsid w:val="00BB16AE"/>
    <w:rsid w:val="00BB2362"/>
    <w:rsid w:val="00BB2982"/>
    <w:rsid w:val="00BB43C7"/>
    <w:rsid w:val="00BB456A"/>
    <w:rsid w:val="00BC2EBD"/>
    <w:rsid w:val="00BC4B2F"/>
    <w:rsid w:val="00BC7EE3"/>
    <w:rsid w:val="00BD0600"/>
    <w:rsid w:val="00BD0674"/>
    <w:rsid w:val="00BD277B"/>
    <w:rsid w:val="00BD5A80"/>
    <w:rsid w:val="00BD62C0"/>
    <w:rsid w:val="00BD783E"/>
    <w:rsid w:val="00BE2FE5"/>
    <w:rsid w:val="00BE4F7C"/>
    <w:rsid w:val="00BE5000"/>
    <w:rsid w:val="00BE5810"/>
    <w:rsid w:val="00BE687F"/>
    <w:rsid w:val="00BF19A4"/>
    <w:rsid w:val="00BF3F1C"/>
    <w:rsid w:val="00BF42BF"/>
    <w:rsid w:val="00BF4605"/>
    <w:rsid w:val="00BF5426"/>
    <w:rsid w:val="00BF791D"/>
    <w:rsid w:val="00BF7D07"/>
    <w:rsid w:val="00C03943"/>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E7"/>
    <w:rsid w:val="00C345F6"/>
    <w:rsid w:val="00C34936"/>
    <w:rsid w:val="00C34B48"/>
    <w:rsid w:val="00C37652"/>
    <w:rsid w:val="00C41257"/>
    <w:rsid w:val="00C423EA"/>
    <w:rsid w:val="00C42415"/>
    <w:rsid w:val="00C44FFF"/>
    <w:rsid w:val="00C47940"/>
    <w:rsid w:val="00C51F3D"/>
    <w:rsid w:val="00C55F0C"/>
    <w:rsid w:val="00C6061C"/>
    <w:rsid w:val="00C63753"/>
    <w:rsid w:val="00C63C14"/>
    <w:rsid w:val="00C66011"/>
    <w:rsid w:val="00C66CD2"/>
    <w:rsid w:val="00C80D93"/>
    <w:rsid w:val="00C81347"/>
    <w:rsid w:val="00C818C7"/>
    <w:rsid w:val="00C81963"/>
    <w:rsid w:val="00C81DEC"/>
    <w:rsid w:val="00C83CF3"/>
    <w:rsid w:val="00C85DF1"/>
    <w:rsid w:val="00C87298"/>
    <w:rsid w:val="00C900D2"/>
    <w:rsid w:val="00C90410"/>
    <w:rsid w:val="00C9524B"/>
    <w:rsid w:val="00C9620D"/>
    <w:rsid w:val="00C97492"/>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46A"/>
    <w:rsid w:val="00CC5E2F"/>
    <w:rsid w:val="00CC6424"/>
    <w:rsid w:val="00CC647D"/>
    <w:rsid w:val="00CC7ADC"/>
    <w:rsid w:val="00CD0D03"/>
    <w:rsid w:val="00CD1218"/>
    <w:rsid w:val="00CD2BDF"/>
    <w:rsid w:val="00CD4A51"/>
    <w:rsid w:val="00CD51EA"/>
    <w:rsid w:val="00CE13F6"/>
    <w:rsid w:val="00CE1BE1"/>
    <w:rsid w:val="00CE1E0A"/>
    <w:rsid w:val="00CE1F99"/>
    <w:rsid w:val="00CE258D"/>
    <w:rsid w:val="00CE2DFA"/>
    <w:rsid w:val="00CE3EF0"/>
    <w:rsid w:val="00CE4020"/>
    <w:rsid w:val="00CE4683"/>
    <w:rsid w:val="00CE531A"/>
    <w:rsid w:val="00CE701D"/>
    <w:rsid w:val="00CE7225"/>
    <w:rsid w:val="00CF1234"/>
    <w:rsid w:val="00CF3C20"/>
    <w:rsid w:val="00CF4B61"/>
    <w:rsid w:val="00CF5D31"/>
    <w:rsid w:val="00CF6BDE"/>
    <w:rsid w:val="00CF730D"/>
    <w:rsid w:val="00D02E28"/>
    <w:rsid w:val="00D02F90"/>
    <w:rsid w:val="00D03284"/>
    <w:rsid w:val="00D038BB"/>
    <w:rsid w:val="00D03D94"/>
    <w:rsid w:val="00D043CA"/>
    <w:rsid w:val="00D05FB0"/>
    <w:rsid w:val="00D12041"/>
    <w:rsid w:val="00D12122"/>
    <w:rsid w:val="00D14AA3"/>
    <w:rsid w:val="00D164DF"/>
    <w:rsid w:val="00D17FFA"/>
    <w:rsid w:val="00D225B5"/>
    <w:rsid w:val="00D27EDA"/>
    <w:rsid w:val="00D3016B"/>
    <w:rsid w:val="00D30730"/>
    <w:rsid w:val="00D316F8"/>
    <w:rsid w:val="00D32661"/>
    <w:rsid w:val="00D36322"/>
    <w:rsid w:val="00D3720B"/>
    <w:rsid w:val="00D40C27"/>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3F7A"/>
    <w:rsid w:val="00D74531"/>
    <w:rsid w:val="00D75029"/>
    <w:rsid w:val="00D76512"/>
    <w:rsid w:val="00D76B66"/>
    <w:rsid w:val="00D76C40"/>
    <w:rsid w:val="00D7783E"/>
    <w:rsid w:val="00D80C5A"/>
    <w:rsid w:val="00D82B77"/>
    <w:rsid w:val="00D835F5"/>
    <w:rsid w:val="00D8374C"/>
    <w:rsid w:val="00D8395D"/>
    <w:rsid w:val="00D862FC"/>
    <w:rsid w:val="00D869A4"/>
    <w:rsid w:val="00D8747D"/>
    <w:rsid w:val="00D879DD"/>
    <w:rsid w:val="00D9060E"/>
    <w:rsid w:val="00D90934"/>
    <w:rsid w:val="00D9301D"/>
    <w:rsid w:val="00D93C4F"/>
    <w:rsid w:val="00D95E1B"/>
    <w:rsid w:val="00D9757B"/>
    <w:rsid w:val="00DA2F2E"/>
    <w:rsid w:val="00DA580A"/>
    <w:rsid w:val="00DA7711"/>
    <w:rsid w:val="00DA7989"/>
    <w:rsid w:val="00DB0C78"/>
    <w:rsid w:val="00DB1676"/>
    <w:rsid w:val="00DB174C"/>
    <w:rsid w:val="00DB29BB"/>
    <w:rsid w:val="00DB3193"/>
    <w:rsid w:val="00DB31CB"/>
    <w:rsid w:val="00DB46BE"/>
    <w:rsid w:val="00DB71DD"/>
    <w:rsid w:val="00DB789F"/>
    <w:rsid w:val="00DC2A03"/>
    <w:rsid w:val="00DC3729"/>
    <w:rsid w:val="00DC51EB"/>
    <w:rsid w:val="00DC567D"/>
    <w:rsid w:val="00DC589F"/>
    <w:rsid w:val="00DC676B"/>
    <w:rsid w:val="00DC7E83"/>
    <w:rsid w:val="00DD0154"/>
    <w:rsid w:val="00DD1713"/>
    <w:rsid w:val="00DD3074"/>
    <w:rsid w:val="00DD34DF"/>
    <w:rsid w:val="00DD73BA"/>
    <w:rsid w:val="00DE0EBA"/>
    <w:rsid w:val="00DE3D77"/>
    <w:rsid w:val="00DE4057"/>
    <w:rsid w:val="00DE4EAA"/>
    <w:rsid w:val="00DF01B1"/>
    <w:rsid w:val="00DF0CA9"/>
    <w:rsid w:val="00DF33A1"/>
    <w:rsid w:val="00DF7BFE"/>
    <w:rsid w:val="00E00072"/>
    <w:rsid w:val="00E0237B"/>
    <w:rsid w:val="00E02B97"/>
    <w:rsid w:val="00E035A1"/>
    <w:rsid w:val="00E04067"/>
    <w:rsid w:val="00E04F32"/>
    <w:rsid w:val="00E04FD5"/>
    <w:rsid w:val="00E0502D"/>
    <w:rsid w:val="00E05237"/>
    <w:rsid w:val="00E0576D"/>
    <w:rsid w:val="00E05B16"/>
    <w:rsid w:val="00E07FF3"/>
    <w:rsid w:val="00E10959"/>
    <w:rsid w:val="00E10B43"/>
    <w:rsid w:val="00E11210"/>
    <w:rsid w:val="00E11665"/>
    <w:rsid w:val="00E11BFA"/>
    <w:rsid w:val="00E1501A"/>
    <w:rsid w:val="00E20744"/>
    <w:rsid w:val="00E213AE"/>
    <w:rsid w:val="00E220E0"/>
    <w:rsid w:val="00E23AA5"/>
    <w:rsid w:val="00E23C71"/>
    <w:rsid w:val="00E23FD0"/>
    <w:rsid w:val="00E263E3"/>
    <w:rsid w:val="00E266E1"/>
    <w:rsid w:val="00E30255"/>
    <w:rsid w:val="00E30B5A"/>
    <w:rsid w:val="00E324C5"/>
    <w:rsid w:val="00E34188"/>
    <w:rsid w:val="00E3418A"/>
    <w:rsid w:val="00E344B2"/>
    <w:rsid w:val="00E350BC"/>
    <w:rsid w:val="00E35333"/>
    <w:rsid w:val="00E40681"/>
    <w:rsid w:val="00E41677"/>
    <w:rsid w:val="00E428E8"/>
    <w:rsid w:val="00E435B6"/>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5A11"/>
    <w:rsid w:val="00E765C1"/>
    <w:rsid w:val="00E77DFF"/>
    <w:rsid w:val="00E80207"/>
    <w:rsid w:val="00E87674"/>
    <w:rsid w:val="00E91317"/>
    <w:rsid w:val="00E941F3"/>
    <w:rsid w:val="00E9486A"/>
    <w:rsid w:val="00E94F54"/>
    <w:rsid w:val="00E95E0E"/>
    <w:rsid w:val="00E9676F"/>
    <w:rsid w:val="00EA209C"/>
    <w:rsid w:val="00EA3554"/>
    <w:rsid w:val="00EA421F"/>
    <w:rsid w:val="00EB048E"/>
    <w:rsid w:val="00EB3551"/>
    <w:rsid w:val="00EB388B"/>
    <w:rsid w:val="00EB3ABC"/>
    <w:rsid w:val="00EB4D67"/>
    <w:rsid w:val="00EB4F67"/>
    <w:rsid w:val="00EB5183"/>
    <w:rsid w:val="00EB59B6"/>
    <w:rsid w:val="00EB7E80"/>
    <w:rsid w:val="00EC4211"/>
    <w:rsid w:val="00EC60AD"/>
    <w:rsid w:val="00EC64AC"/>
    <w:rsid w:val="00EC7B14"/>
    <w:rsid w:val="00ED055B"/>
    <w:rsid w:val="00ED2BE9"/>
    <w:rsid w:val="00ED3198"/>
    <w:rsid w:val="00ED3C33"/>
    <w:rsid w:val="00ED5CA3"/>
    <w:rsid w:val="00ED6632"/>
    <w:rsid w:val="00ED708A"/>
    <w:rsid w:val="00EE08C3"/>
    <w:rsid w:val="00EE0EB8"/>
    <w:rsid w:val="00EE1AED"/>
    <w:rsid w:val="00EE26CE"/>
    <w:rsid w:val="00EE356F"/>
    <w:rsid w:val="00EE47D3"/>
    <w:rsid w:val="00EE5DD0"/>
    <w:rsid w:val="00EE6AA5"/>
    <w:rsid w:val="00EE6C09"/>
    <w:rsid w:val="00EF09E9"/>
    <w:rsid w:val="00EF1BEE"/>
    <w:rsid w:val="00EF2845"/>
    <w:rsid w:val="00EF52D8"/>
    <w:rsid w:val="00EF5BAF"/>
    <w:rsid w:val="00EF7B47"/>
    <w:rsid w:val="00EF7FA6"/>
    <w:rsid w:val="00F02F85"/>
    <w:rsid w:val="00F03447"/>
    <w:rsid w:val="00F03C20"/>
    <w:rsid w:val="00F05669"/>
    <w:rsid w:val="00F0620D"/>
    <w:rsid w:val="00F07252"/>
    <w:rsid w:val="00F07BD2"/>
    <w:rsid w:val="00F07CEC"/>
    <w:rsid w:val="00F1598F"/>
    <w:rsid w:val="00F17852"/>
    <w:rsid w:val="00F17ABB"/>
    <w:rsid w:val="00F17CA4"/>
    <w:rsid w:val="00F208FC"/>
    <w:rsid w:val="00F20C8D"/>
    <w:rsid w:val="00F2119B"/>
    <w:rsid w:val="00F22D9C"/>
    <w:rsid w:val="00F23419"/>
    <w:rsid w:val="00F23C3B"/>
    <w:rsid w:val="00F23C73"/>
    <w:rsid w:val="00F24AFB"/>
    <w:rsid w:val="00F26383"/>
    <w:rsid w:val="00F264AE"/>
    <w:rsid w:val="00F26C3C"/>
    <w:rsid w:val="00F26E24"/>
    <w:rsid w:val="00F27D09"/>
    <w:rsid w:val="00F306C6"/>
    <w:rsid w:val="00F30992"/>
    <w:rsid w:val="00F32B40"/>
    <w:rsid w:val="00F33BD9"/>
    <w:rsid w:val="00F35753"/>
    <w:rsid w:val="00F3609F"/>
    <w:rsid w:val="00F37465"/>
    <w:rsid w:val="00F37DFC"/>
    <w:rsid w:val="00F404A1"/>
    <w:rsid w:val="00F432A2"/>
    <w:rsid w:val="00F44814"/>
    <w:rsid w:val="00F45B09"/>
    <w:rsid w:val="00F46DC8"/>
    <w:rsid w:val="00F47F43"/>
    <w:rsid w:val="00F52D1A"/>
    <w:rsid w:val="00F53798"/>
    <w:rsid w:val="00F54422"/>
    <w:rsid w:val="00F54471"/>
    <w:rsid w:val="00F547D4"/>
    <w:rsid w:val="00F5531A"/>
    <w:rsid w:val="00F56113"/>
    <w:rsid w:val="00F56584"/>
    <w:rsid w:val="00F575E3"/>
    <w:rsid w:val="00F60911"/>
    <w:rsid w:val="00F631A2"/>
    <w:rsid w:val="00F63B0E"/>
    <w:rsid w:val="00F646C7"/>
    <w:rsid w:val="00F64BDF"/>
    <w:rsid w:val="00F655D6"/>
    <w:rsid w:val="00F70B3F"/>
    <w:rsid w:val="00F714C0"/>
    <w:rsid w:val="00F71FF2"/>
    <w:rsid w:val="00F7426C"/>
    <w:rsid w:val="00F74D20"/>
    <w:rsid w:val="00F76130"/>
    <w:rsid w:val="00F76157"/>
    <w:rsid w:val="00F77072"/>
    <w:rsid w:val="00F77FAC"/>
    <w:rsid w:val="00F81470"/>
    <w:rsid w:val="00F8260C"/>
    <w:rsid w:val="00F82DF8"/>
    <w:rsid w:val="00F833EF"/>
    <w:rsid w:val="00F83735"/>
    <w:rsid w:val="00F875E4"/>
    <w:rsid w:val="00F8775E"/>
    <w:rsid w:val="00F915C2"/>
    <w:rsid w:val="00F93A32"/>
    <w:rsid w:val="00F94296"/>
    <w:rsid w:val="00FA101D"/>
    <w:rsid w:val="00FA1336"/>
    <w:rsid w:val="00FA298C"/>
    <w:rsid w:val="00FA3E18"/>
    <w:rsid w:val="00FA63EF"/>
    <w:rsid w:val="00FB1524"/>
    <w:rsid w:val="00FB27BB"/>
    <w:rsid w:val="00FB28F3"/>
    <w:rsid w:val="00FB3E71"/>
    <w:rsid w:val="00FB4487"/>
    <w:rsid w:val="00FB6519"/>
    <w:rsid w:val="00FB6641"/>
    <w:rsid w:val="00FC04E7"/>
    <w:rsid w:val="00FC2698"/>
    <w:rsid w:val="00FC26DF"/>
    <w:rsid w:val="00FC3A3E"/>
    <w:rsid w:val="00FC4525"/>
    <w:rsid w:val="00FC522D"/>
    <w:rsid w:val="00FC7C2A"/>
    <w:rsid w:val="00FD136F"/>
    <w:rsid w:val="00FD371A"/>
    <w:rsid w:val="00FD485A"/>
    <w:rsid w:val="00FD6450"/>
    <w:rsid w:val="00FD72DD"/>
    <w:rsid w:val="00FE12EA"/>
    <w:rsid w:val="00FE2D7C"/>
    <w:rsid w:val="00FE3B05"/>
    <w:rsid w:val="00FE41CC"/>
    <w:rsid w:val="00FE47E7"/>
    <w:rsid w:val="00FE4912"/>
    <w:rsid w:val="00FE4F78"/>
    <w:rsid w:val="00FE51F8"/>
    <w:rsid w:val="00FE53CF"/>
    <w:rsid w:val="00FE72D3"/>
    <w:rsid w:val="00FE75AB"/>
    <w:rsid w:val="00FE7BF4"/>
    <w:rsid w:val="00FF130E"/>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48DD20"/>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C1695"/>
    <w:pPr>
      <w:spacing w:after="120" w:line="288" w:lineRule="auto"/>
      <w:jc w:val="both"/>
    </w:pPr>
    <w:rPr>
      <w:rFonts w:asciiTheme="minorHAnsi" w:hAnsiTheme="minorHAnsi"/>
      <w:lang w:val="en-GB" w:eastAsia="en-US"/>
    </w:rPr>
  </w:style>
  <w:style w:type="paragraph" w:styleId="1">
    <w:name w:val="heading 1"/>
    <w:basedOn w:val="a0"/>
    <w:next w:val="a0"/>
    <w:qFormat/>
    <w:rsid w:val="00F24AFB"/>
    <w:pPr>
      <w:keepNext/>
      <w:numPr>
        <w:numId w:val="7"/>
      </w:numPr>
      <w:tabs>
        <w:tab w:val="left" w:pos="720"/>
      </w:tabs>
      <w:jc w:val="center"/>
      <w:outlineLvl w:val="0"/>
    </w:pPr>
    <w:rPr>
      <w:b/>
      <w:snapToGrid w:val="0"/>
      <w:sz w:val="24"/>
      <w:u w:val="single"/>
      <w:lang w:val="el-GR"/>
    </w:rPr>
  </w:style>
  <w:style w:type="paragraph" w:styleId="2">
    <w:name w:val="heading 2"/>
    <w:basedOn w:val="a0"/>
    <w:next w:val="a0"/>
    <w:qFormat/>
    <w:pPr>
      <w:keepNext/>
      <w:numPr>
        <w:ilvl w:val="1"/>
        <w:numId w:val="7"/>
      </w:numPr>
      <w:tabs>
        <w:tab w:val="left" w:pos="720"/>
      </w:tabs>
      <w:outlineLvl w:val="1"/>
    </w:pPr>
    <w:rPr>
      <w:b/>
      <w:snapToGrid w:val="0"/>
      <w:sz w:val="24"/>
      <w:u w:val="single"/>
      <w:lang w:val="el-GR"/>
    </w:rPr>
  </w:style>
  <w:style w:type="paragraph" w:styleId="3">
    <w:name w:val="heading 3"/>
    <w:basedOn w:val="a0"/>
    <w:next w:val="a0"/>
    <w:qFormat/>
    <w:pPr>
      <w:keepNext/>
      <w:numPr>
        <w:ilvl w:val="2"/>
        <w:numId w:val="7"/>
      </w:numPr>
      <w:tabs>
        <w:tab w:val="left" w:pos="720"/>
      </w:tabs>
      <w:outlineLvl w:val="2"/>
    </w:pPr>
    <w:rPr>
      <w:b/>
      <w:snapToGrid w:val="0"/>
      <w:sz w:val="24"/>
      <w:lang w:val="el-GR"/>
    </w:rPr>
  </w:style>
  <w:style w:type="paragraph" w:styleId="4">
    <w:name w:val="heading 4"/>
    <w:basedOn w:val="a0"/>
    <w:next w:val="a0"/>
    <w:qFormat/>
    <w:pPr>
      <w:keepNext/>
      <w:numPr>
        <w:ilvl w:val="3"/>
        <w:numId w:val="7"/>
      </w:numPr>
      <w:jc w:val="center"/>
      <w:outlineLvl w:val="3"/>
    </w:pPr>
    <w:rPr>
      <w:b/>
      <w:u w:val="single"/>
      <w:lang w:val="el-GR"/>
    </w:rPr>
  </w:style>
  <w:style w:type="paragraph" w:styleId="5">
    <w:name w:val="heading 5"/>
    <w:basedOn w:val="a0"/>
    <w:next w:val="a0"/>
    <w:qFormat/>
    <w:pPr>
      <w:spacing w:line="360" w:lineRule="auto"/>
      <w:outlineLvl w:val="4"/>
    </w:pPr>
    <w:rPr>
      <w:b/>
      <w:lang w:val="el-GR"/>
    </w:rPr>
  </w:style>
  <w:style w:type="paragraph" w:styleId="6">
    <w:name w:val="heading 6"/>
    <w:basedOn w:val="a0"/>
    <w:next w:val="a0"/>
    <w:qFormat/>
    <w:pPr>
      <w:keepNext/>
      <w:tabs>
        <w:tab w:val="left" w:pos="720"/>
      </w:tabs>
      <w:spacing w:line="360" w:lineRule="auto"/>
      <w:jc w:val="center"/>
      <w:outlineLvl w:val="5"/>
    </w:pPr>
    <w:rPr>
      <w:b/>
      <w:bCs/>
      <w:sz w:val="24"/>
    </w:rPr>
  </w:style>
  <w:style w:type="paragraph" w:styleId="7">
    <w:name w:val="heading 7"/>
    <w:basedOn w:val="a0"/>
    <w:next w:val="a0"/>
    <w:qFormat/>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qFormat/>
    <w:pPr>
      <w:keepNext/>
      <w:spacing w:line="360" w:lineRule="auto"/>
      <w:jc w:val="center"/>
      <w:outlineLvl w:val="7"/>
    </w:pPr>
    <w:rPr>
      <w:sz w:val="24"/>
      <w:lang w:val="el-GR"/>
    </w:rPr>
  </w:style>
  <w:style w:type="paragraph" w:styleId="9">
    <w:name w:val="heading 9"/>
    <w:basedOn w:val="a0"/>
    <w:next w:val="a0"/>
    <w:qFormat/>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footer"/>
    <w:basedOn w:val="a0"/>
    <w:link w:val="Char"/>
    <w:uiPriority w:val="99"/>
    <w:pPr>
      <w:tabs>
        <w:tab w:val="center" w:pos="4153"/>
        <w:tab w:val="right" w:pos="8306"/>
      </w:tabs>
    </w:pPr>
  </w:style>
  <w:style w:type="paragraph" w:styleId="a6">
    <w:name w:val="Body Text"/>
    <w:aliases w:val="Τίτλος Μελέτης,b"/>
    <w:basedOn w:val="a0"/>
    <w:pPr>
      <w:tabs>
        <w:tab w:val="left" w:pos="720"/>
      </w:tabs>
    </w:pPr>
    <w:rPr>
      <w:snapToGrid w:val="0"/>
      <w:sz w:val="24"/>
      <w:lang w:val="el-GR"/>
    </w:rPr>
  </w:style>
  <w:style w:type="paragraph" w:customStyle="1" w:styleId="BTIBullet1">
    <w:name w:val="BTI Bullet 1"/>
    <w:basedOn w:val="a7"/>
    <w:pPr>
      <w:numPr>
        <w:numId w:val="2"/>
      </w:numPr>
      <w:spacing w:before="60"/>
      <w:ind w:left="1332"/>
    </w:pPr>
    <w:rPr>
      <w:noProof/>
    </w:rPr>
  </w:style>
  <w:style w:type="paragraph" w:styleId="a7">
    <w:name w:val="Body Text Indent"/>
    <w:basedOn w:val="a0"/>
    <w:pPr>
      <w:spacing w:line="360" w:lineRule="auto"/>
      <w:ind w:left="1710"/>
    </w:pPr>
    <w:rPr>
      <w:lang w:val="el-GR"/>
    </w:rPr>
  </w:style>
  <w:style w:type="paragraph" w:styleId="20">
    <w:name w:val="Body Text Indent 2"/>
    <w:basedOn w:val="a0"/>
    <w:pPr>
      <w:suppressAutoHyphens/>
      <w:spacing w:line="360" w:lineRule="auto"/>
      <w:ind w:firstLine="720"/>
    </w:pPr>
    <w:rPr>
      <w:spacing w:val="-3"/>
      <w:sz w:val="24"/>
      <w:lang w:val="el-GR"/>
    </w:rPr>
  </w:style>
  <w:style w:type="paragraph" w:styleId="21">
    <w:name w:val="Body Text 2"/>
    <w:basedOn w:val="a0"/>
    <w:pPr>
      <w:spacing w:line="360" w:lineRule="auto"/>
    </w:pPr>
    <w:rPr>
      <w:b/>
      <w:snapToGrid w:val="0"/>
      <w:lang w:val="el-GR"/>
    </w:rPr>
  </w:style>
  <w:style w:type="paragraph" w:styleId="a8">
    <w:name w:val="Closing"/>
    <w:basedOn w:val="a0"/>
    <w:pPr>
      <w:spacing w:line="360" w:lineRule="auto"/>
    </w:pPr>
    <w:rPr>
      <w:lang w:val="el-GR"/>
    </w:rPr>
  </w:style>
  <w:style w:type="character" w:styleId="a9">
    <w:name w:val="page number"/>
    <w:basedOn w:val="a1"/>
  </w:style>
  <w:style w:type="paragraph" w:styleId="30">
    <w:name w:val="Body Text 3"/>
    <w:basedOn w:val="a0"/>
    <w:pPr>
      <w:spacing w:line="360" w:lineRule="auto"/>
    </w:pPr>
    <w:rPr>
      <w:i/>
      <w:iCs/>
      <w:snapToGrid w:val="0"/>
      <w:color w:val="000000"/>
      <w:sz w:val="24"/>
      <w:lang w:val="el-GR"/>
    </w:rPr>
  </w:style>
  <w:style w:type="paragraph" w:styleId="31">
    <w:name w:val="Body Text Indent 3"/>
    <w:basedOn w:val="a0"/>
    <w:pPr>
      <w:tabs>
        <w:tab w:val="left" w:pos="720"/>
      </w:tabs>
      <w:spacing w:line="360" w:lineRule="auto"/>
      <w:ind w:left="60"/>
    </w:pPr>
    <w:rPr>
      <w:b/>
      <w:bCs/>
      <w:snapToGrid w:val="0"/>
      <w:sz w:val="24"/>
      <w:u w:val="single"/>
      <w:lang w:val="el-GR"/>
    </w:rPr>
  </w:style>
  <w:style w:type="paragraph" w:styleId="aa">
    <w:name w:val="Title"/>
    <w:basedOn w:val="a0"/>
    <w:qFormat/>
    <w:pPr>
      <w:tabs>
        <w:tab w:val="left" w:pos="720"/>
      </w:tabs>
      <w:jc w:val="center"/>
    </w:pPr>
    <w:rPr>
      <w:b/>
      <w:snapToGrid w:val="0"/>
      <w:sz w:val="24"/>
      <w:lang w:val="el-GR"/>
    </w:rPr>
  </w:style>
  <w:style w:type="paragraph" w:styleId="ab">
    <w:name w:val="Block Text"/>
    <w:basedOn w:val="a0"/>
    <w:pPr>
      <w:ind w:left="360" w:right="-540"/>
    </w:pPr>
    <w:rPr>
      <w:rFonts w:ascii="Times New Roman" w:hAnsi="Times New Roman"/>
      <w:szCs w:val="24"/>
      <w:lang w:val="el-GR"/>
    </w:rPr>
  </w:style>
  <w:style w:type="paragraph" w:customStyle="1" w:styleId="ac">
    <w:name w:val="Αρθρο"/>
    <w:basedOn w:val="a0"/>
    <w:pPr>
      <w:jc w:val="center"/>
    </w:pPr>
    <w:rPr>
      <w:rFonts w:ascii="Times New Roman" w:hAnsi="Times New Roman"/>
      <w:b/>
      <w:sz w:val="26"/>
      <w:lang w:val="el-GR"/>
    </w:rPr>
  </w:style>
  <w:style w:type="paragraph" w:styleId="a">
    <w:name w:val="List Bullet"/>
    <w:basedOn w:val="a0"/>
    <w:autoRedefine/>
    <w:pPr>
      <w:numPr>
        <w:numId w:val="1"/>
      </w:numPr>
      <w:spacing w:before="120"/>
    </w:pPr>
    <w:rPr>
      <w:snapToGrid w:val="0"/>
      <w:szCs w:val="24"/>
      <w:lang w:val="el-GR"/>
    </w:rPr>
  </w:style>
  <w:style w:type="paragraph" w:customStyle="1" w:styleId="font5">
    <w:name w:val="font5"/>
    <w:basedOn w:val="a0"/>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ad">
    <w:name w:val="Balloon Text"/>
    <w:basedOn w:val="a0"/>
    <w:semiHidden/>
    <w:rPr>
      <w:rFonts w:ascii="Tahoma" w:hAnsi="Tahoma" w:cs="Tahoma"/>
      <w:sz w:val="16"/>
      <w:szCs w:val="16"/>
    </w:rPr>
  </w:style>
  <w:style w:type="paragraph" w:styleId="ae">
    <w:name w:val="Plain Text"/>
    <w:basedOn w:val="a0"/>
    <w:rPr>
      <w:rFonts w:ascii="Courier New" w:hAnsi="Courier New"/>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a0"/>
    <w:pPr>
      <w:spacing w:after="240" w:line="312" w:lineRule="auto"/>
      <w:ind w:left="851"/>
    </w:pPr>
    <w:rPr>
      <w:rFonts w:ascii="Times New Roman" w:hAnsi="Times New Roman"/>
      <w:sz w:val="26"/>
      <w:lang w:val="el-GR"/>
    </w:rPr>
  </w:style>
  <w:style w:type="paragraph" w:customStyle="1" w:styleId="Bullets">
    <w:name w:val="Bullets"/>
    <w:basedOn w:val="a0"/>
    <w:pPr>
      <w:numPr>
        <w:numId w:val="3"/>
      </w:numPr>
    </w:pPr>
    <w:rPr>
      <w:sz w:val="16"/>
      <w:lang w:val="el-GR" w:eastAsia="el-GR"/>
    </w:rPr>
  </w:style>
  <w:style w:type="table" w:styleId="af">
    <w:name w:val="Table Grid"/>
    <w:basedOn w:val="a2"/>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semiHidden/>
    <w:rsid w:val="00617627"/>
    <w:rPr>
      <w:rFonts w:ascii="Times New Roman" w:hAnsi="Times New Roman"/>
      <w:lang w:val="el-GR" w:eastAsia="el-GR"/>
    </w:rPr>
  </w:style>
  <w:style w:type="character" w:styleId="af1">
    <w:name w:val="endnote reference"/>
    <w:semiHidden/>
    <w:rsid w:val="00617627"/>
    <w:rPr>
      <w:vertAlign w:val="superscript"/>
    </w:rPr>
  </w:style>
  <w:style w:type="paragraph" w:styleId="af2">
    <w:name w:val="Document Map"/>
    <w:basedOn w:val="a0"/>
    <w:semiHidden/>
    <w:rsid w:val="00F575E3"/>
    <w:pPr>
      <w:shd w:val="clear" w:color="auto" w:fill="000080"/>
    </w:pPr>
    <w:rPr>
      <w:rFonts w:ascii="Tahoma" w:hAnsi="Tahoma" w:cs="Tahoma"/>
    </w:rPr>
  </w:style>
  <w:style w:type="character" w:styleId="-">
    <w:name w:val="Hyperlink"/>
    <w:uiPriority w:val="99"/>
    <w:rsid w:val="004C7145"/>
    <w:rPr>
      <w:color w:val="0000FF"/>
      <w:u w:val="single"/>
    </w:rPr>
  </w:style>
  <w:style w:type="paragraph" w:customStyle="1" w:styleId="Agendaitem">
    <w:name w:val="Agenda_item"/>
    <w:basedOn w:val="a0"/>
    <w:next w:val="a0"/>
    <w:rsid w:val="009C4D4F"/>
    <w:pPr>
      <w:keepNext/>
      <w:keepLines/>
      <w:numPr>
        <w:numId w:val="4"/>
      </w:numPr>
      <w:spacing w:before="360" w:after="240"/>
    </w:pPr>
    <w:rPr>
      <w:b/>
      <w:color w:val="000080"/>
      <w:szCs w:val="18"/>
      <w:lang w:val="el-GR"/>
    </w:rPr>
  </w:style>
  <w:style w:type="paragraph" w:styleId="Web">
    <w:name w:val="Normal (Web)"/>
    <w:basedOn w:val="a0"/>
    <w:uiPriority w:val="99"/>
    <w:rsid w:val="00153EA5"/>
    <w:pPr>
      <w:spacing w:after="100" w:afterAutospacing="1"/>
    </w:pPr>
    <w:rPr>
      <w:sz w:val="24"/>
      <w:szCs w:val="24"/>
      <w:lang w:val="el-GR" w:eastAsia="el-GR"/>
    </w:rPr>
  </w:style>
  <w:style w:type="character" w:customStyle="1" w:styleId="-HTMLChar">
    <w:name w:val="Προ-διαμορφωμένο HTML Char"/>
    <w:link w:val="-HTML"/>
    <w:locked/>
    <w:rsid w:val="00153EA5"/>
    <w:rPr>
      <w:rFonts w:ascii="Verdana" w:hAnsi="Verdana" w:cs="Courier New"/>
      <w:color w:val="000000"/>
      <w:sz w:val="17"/>
      <w:szCs w:val="17"/>
      <w:lang w:val="el-GR" w:eastAsia="el-GR" w:bidi="ar-SA"/>
    </w:rPr>
  </w:style>
  <w:style w:type="paragraph" w:styleId="af3">
    <w:name w:val="footnote text"/>
    <w:basedOn w:val="a0"/>
    <w:link w:val="Char0"/>
    <w:semiHidden/>
    <w:rsid w:val="00D47260"/>
  </w:style>
  <w:style w:type="character" w:styleId="af4">
    <w:name w:val="footnote reference"/>
    <w:semiHidden/>
    <w:rsid w:val="00D47260"/>
    <w:rPr>
      <w:vertAlign w:val="superscript"/>
    </w:rPr>
  </w:style>
  <w:style w:type="paragraph" w:customStyle="1" w:styleId="BodyTextIndentTNR">
    <w:name w:val="Body Text Indent TNR"/>
    <w:basedOn w:val="a6"/>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10">
    <w:name w:val="toc 1"/>
    <w:basedOn w:val="a0"/>
    <w:next w:val="a0"/>
    <w:autoRedefine/>
    <w:uiPriority w:val="39"/>
    <w:rsid w:val="00EE26CE"/>
  </w:style>
  <w:style w:type="paragraph" w:styleId="22">
    <w:name w:val="toc 2"/>
    <w:basedOn w:val="a0"/>
    <w:next w:val="a0"/>
    <w:autoRedefine/>
    <w:semiHidden/>
    <w:rsid w:val="00E3418A"/>
    <w:pPr>
      <w:ind w:left="180"/>
    </w:pPr>
  </w:style>
  <w:style w:type="paragraph" w:customStyle="1" w:styleId="StyleVerdana9ptJustifiedLeft0cmHanging05cmRigh">
    <w:name w:val="Style Verdana 9 pt Justified Left:  0 cm Hanging:  05 cm Righ..."/>
    <w:basedOn w:val="a0"/>
    <w:rsid w:val="00F03447"/>
    <w:pPr>
      <w:ind w:left="284" w:hanging="284"/>
    </w:pPr>
  </w:style>
  <w:style w:type="character" w:styleId="af5">
    <w:name w:val="annotation reference"/>
    <w:rsid w:val="00512D42"/>
    <w:rPr>
      <w:sz w:val="16"/>
      <w:szCs w:val="16"/>
    </w:rPr>
  </w:style>
  <w:style w:type="paragraph" w:styleId="af6">
    <w:name w:val="annotation text"/>
    <w:basedOn w:val="a0"/>
    <w:link w:val="Char1"/>
    <w:rsid w:val="00512D42"/>
  </w:style>
  <w:style w:type="paragraph" w:styleId="af7">
    <w:name w:val="annotation subject"/>
    <w:basedOn w:val="af6"/>
    <w:next w:val="af6"/>
    <w:semiHidden/>
    <w:rsid w:val="00512D42"/>
    <w:rPr>
      <w:b/>
      <w:bCs/>
    </w:rPr>
  </w:style>
  <w:style w:type="character" w:customStyle="1" w:styleId="Char">
    <w:name w:val="Υποσέλιδο Char"/>
    <w:basedOn w:val="a1"/>
    <w:link w:val="a5"/>
    <w:uiPriority w:val="99"/>
    <w:rsid w:val="0073726D"/>
    <w:rPr>
      <w:rFonts w:ascii="Verdana" w:hAnsi="Verdana"/>
      <w:sz w:val="18"/>
      <w:lang w:val="en-GB" w:eastAsia="en-US"/>
    </w:rPr>
  </w:style>
  <w:style w:type="paragraph" w:styleId="af8">
    <w:name w:val="List Paragraph"/>
    <w:basedOn w:val="a0"/>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har1">
    <w:name w:val="Κείμενο σχολίου Char"/>
    <w:basedOn w:val="a1"/>
    <w:link w:val="af6"/>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Char0">
    <w:name w:val="Κείμενο υποσημείωσης Char"/>
    <w:basedOn w:val="a1"/>
    <w:link w:val="af3"/>
    <w:semiHidden/>
    <w:rsid w:val="00E11BFA"/>
    <w:rPr>
      <w:rFonts w:asciiTheme="minorHAnsi" w:hAnsiTheme="minorHAnsi"/>
      <w:lang w:val="en-GB" w:eastAsia="en-US"/>
    </w:rPr>
  </w:style>
  <w:style w:type="character" w:customStyle="1" w:styleId="UnresolvedMention1">
    <w:name w:val="Unresolved Mention1"/>
    <w:basedOn w:val="a1"/>
    <w:uiPriority w:val="99"/>
    <w:semiHidden/>
    <w:unhideWhenUsed/>
    <w:rsid w:val="00A61E99"/>
    <w:rPr>
      <w:color w:val="605E5C"/>
      <w:shd w:val="clear" w:color="auto" w:fill="E1DFDD"/>
    </w:rPr>
  </w:style>
  <w:style w:type="character" w:styleId="af9">
    <w:name w:val="Unresolved Mention"/>
    <w:basedOn w:val="a1"/>
    <w:uiPriority w:val="99"/>
    <w:semiHidden/>
    <w:unhideWhenUsed/>
    <w:rsid w:val="00222560"/>
    <w:rPr>
      <w:color w:val="605E5C"/>
      <w:shd w:val="clear" w:color="auto" w:fill="E1DFDD"/>
    </w:rPr>
  </w:style>
  <w:style w:type="character" w:styleId="-0">
    <w:name w:val="FollowedHyperlink"/>
    <w:basedOn w:val="a1"/>
    <w:semiHidden/>
    <w:unhideWhenUsed/>
    <w:rsid w:val="009F53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103618269">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 w:id="211139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ss@dei.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2.xml><?xml version="1.0" encoding="utf-8"?>
<ct:contentTypeSchema xmlns:ct="http://schemas.microsoft.com/office/2006/metadata/contentType" xmlns:ma="http://schemas.microsoft.com/office/2006/metadata/properties/metaAttributes" ct:_="" ma:_="" ma:contentTypeName="Έγγραφο" ma:contentTypeID="0x010100B251F34F9080DC4EB3389DA6F8048299" ma:contentTypeVersion="13" ma:contentTypeDescription="Δημιουργία νέου εγγράφου" ma:contentTypeScope="" ma:versionID="a41893fc27124028dca7cccf0028e78b">
  <xsd:schema xmlns:xsd="http://www.w3.org/2001/XMLSchema" xmlns:xs="http://www.w3.org/2001/XMLSchema" xmlns:p="http://schemas.microsoft.com/office/2006/metadata/properties" xmlns:ns3="8c468cbe-c7da-4280-b463-a8ccaa05b727" xmlns:ns4="179d52b4-1947-4c05-9d9c-252f3811c64b" targetNamespace="http://schemas.microsoft.com/office/2006/metadata/properties" ma:root="true" ma:fieldsID="1c4d49ca2bd0d4845b49f974990f374b" ns3:_="" ns4:_="">
    <xsd:import namespace="8c468cbe-c7da-4280-b463-a8ccaa05b727"/>
    <xsd:import namespace="179d52b4-1947-4c05-9d9c-252f3811c6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8cbe-c7da-4280-b463-a8ccaa05b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9d52b4-1947-4c05-9d9c-252f3811c64b"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SharingHintHash" ma:index="12"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FD41A4F-8EA9-4DE4-BB7F-C68677ADC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8cbe-c7da-4280-b463-a8ccaa05b727"/>
    <ds:schemaRef ds:uri="179d52b4-1947-4c05-9d9c-252f3811c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0B1803-145B-45E0-AA6A-5B9773A185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83A2D2-0D6F-4EC1-9FB4-8B81DC125DC1}">
  <ds:schemaRefs>
    <ds:schemaRef ds:uri="http://schemas.microsoft.com/sharepoint/v3/contenttype/forms"/>
  </ds:schemaRefs>
</ds:datastoreItem>
</file>

<file path=customXml/itemProps5.xml><?xml version="1.0" encoding="utf-8"?>
<ds:datastoreItem xmlns:ds="http://schemas.openxmlformats.org/officeDocument/2006/customXml" ds:itemID="{F6437E96-1370-4199-AAF1-8B17ECEB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915</Words>
  <Characters>5090</Characters>
  <Application>Microsoft Office Word</Application>
  <DocSecurity>0</DocSecurity>
  <Lines>42</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19th AGR - Proxy document - voting at the AGM</vt:lpstr>
      <vt:lpstr>ATHEX 19th AGR - Information pack</vt:lpstr>
    </vt:vector>
  </TitlesOfParts>
  <Company>SCCM-1</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Tsiaka Chrysoula</cp:lastModifiedBy>
  <cp:revision>36</cp:revision>
  <cp:lastPrinted>2020-05-04T15:00:00Z</cp:lastPrinted>
  <dcterms:created xsi:type="dcterms:W3CDTF">2022-06-09T17:35:00Z</dcterms:created>
  <dcterms:modified xsi:type="dcterms:W3CDTF">2023-06-14T10:15:00Z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y fmtid="{D5CDD505-2E9C-101B-9397-08002B2CF9AE}" pid="7" name="ContentTypeId">
    <vt:lpwstr>0x010100B251F34F9080DC4EB3389DA6F8048299</vt:lpwstr>
  </property>
</Properties>
</file>