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61BFD47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ξ αποστάσεως ψηφοφορία </w:t>
      </w:r>
      <w:r w:rsidR="00924205" w:rsidRPr="00DB7D1C">
        <w:rPr>
          <w:rFonts w:ascii="Ping LCG Regular" w:hAnsi="Ping LCG Regular"/>
          <w:b/>
          <w:sz w:val="20"/>
          <w:lang w:val="el-GR"/>
        </w:rPr>
        <w:t>επί των θεμάτων της ημερήσιας διάταξης που θα διεξαχθεί πριν από την</w:t>
      </w:r>
      <w:r w:rsidR="00244AF0" w:rsidRPr="00DB7D1C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DB7D1C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DB7D1C">
        <w:rPr>
          <w:rFonts w:ascii="Ping LCG Regular" w:hAnsi="Ping LCG Regular"/>
          <w:b/>
          <w:sz w:val="20"/>
          <w:lang w:val="el-GR"/>
        </w:rPr>
        <w:t>Γενική Συνέλευση των Μετόχων</w:t>
      </w:r>
      <w:bookmarkStart w:id="1" w:name="_GoBack"/>
      <w:bookmarkEnd w:id="1"/>
      <w:r w:rsidR="00924205" w:rsidRPr="00535EFB">
        <w:rPr>
          <w:rFonts w:ascii="Ping LCG Regular" w:hAnsi="Ping LCG Regular"/>
          <w:b/>
          <w:sz w:val="20"/>
          <w:lang w:val="el-GR"/>
        </w:rPr>
        <w:t xml:space="preserve">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0CDD0FF5" w:rsidR="00924205" w:rsidRPr="003D7933" w:rsidRDefault="004613E9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>
        <w:rPr>
          <w:rFonts w:ascii="Ping LCG Regular" w:hAnsi="Ping LCG Regular" w:cs="Tahoma"/>
          <w:b/>
          <w:sz w:val="20"/>
          <w:lang w:val="el-GR"/>
        </w:rPr>
        <w:t>τ</w:t>
      </w:r>
      <w:r w:rsidR="00B20C2E">
        <w:rPr>
          <w:rFonts w:ascii="Ping LCG Regular" w:hAnsi="Ping LCG Regular" w:cs="Tahoma"/>
          <w:b/>
          <w:sz w:val="20"/>
          <w:lang w:val="el-GR"/>
        </w:rPr>
        <w:t xml:space="preserve">ης </w:t>
      </w:r>
      <w:proofErr w:type="spellStart"/>
      <w:r w:rsidR="009268C3" w:rsidRPr="007B0B88">
        <w:rPr>
          <w:rFonts w:ascii="Ping LCG Regular" w:hAnsi="Ping LCG Regular" w:cs="Tahoma"/>
          <w:b/>
          <w:sz w:val="20"/>
          <w:lang w:val="el-GR"/>
        </w:rPr>
        <w:t>30ης</w:t>
      </w:r>
      <w:proofErr w:type="spellEnd"/>
      <w:r w:rsidR="009268C3" w:rsidRPr="007B0B88">
        <w:rPr>
          <w:rFonts w:ascii="Ping LCG Regular" w:hAnsi="Ping LCG Regular" w:cs="Tahoma"/>
          <w:b/>
          <w:sz w:val="20"/>
          <w:lang w:val="el-GR"/>
        </w:rPr>
        <w:t xml:space="preserve"> Μαρτίου 2023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7D1C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proofErr w:type="spellStart"/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Γ.Ε.ΜΗ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Μ.Α.Ε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7D1C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μετοχών για συμμετοχή στη </w:t>
            </w:r>
            <w:proofErr w:type="spellStart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ΓΣ</w:t>
            </w:r>
            <w:proofErr w:type="spellEnd"/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7D1C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</w:t>
            </w:r>
            <w:proofErr w:type="spellStart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Σ.Α.Τ</w:t>
            </w:r>
            <w:proofErr w:type="spellEnd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7D1C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DB7D1C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DB7D1C">
              <w:rPr>
                <w:rFonts w:ascii="Ping LCG Regular" w:hAnsi="Ping LCG Regular" w:cs="Tahoma"/>
                <w:szCs w:val="18"/>
              </w:rPr>
            </w:r>
            <w:r w:rsidR="00DB7D1C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3063B971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</w:t>
            </w:r>
            <w:r w:rsidR="001F406F">
              <w:rPr>
                <w:rFonts w:ascii="Ping LCG Regular" w:hAnsi="Ping LCG Regular" w:cs="Tahoma"/>
                <w:i/>
                <w:szCs w:val="18"/>
                <w:lang w:val="el-GR"/>
              </w:rPr>
              <w:t>το θέμα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DB7D1C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DB7D1C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FootnoteReference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FootnoteReference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DB7D1C">
                    <w:rPr>
                      <w:rFonts w:ascii="Ping LCG Regular" w:hAnsi="Ping LCG Regular"/>
                      <w:szCs w:val="18"/>
                    </w:rPr>
                  </w:r>
                  <w:r w:rsidR="00DB7D1C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DB7D1C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DB7D1C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B7D1C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1C36140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692B9637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proofErr w:type="spellStart"/>
      <w:r w:rsidR="0031403E" w:rsidRPr="0031403E">
        <w:rPr>
          <w:rFonts w:ascii="Ping LCG Regular" w:hAnsi="Ping LCG Regular" w:cs="Tahoma"/>
          <w:b/>
          <w:bCs/>
          <w:szCs w:val="18"/>
          <w:lang w:val="el-GR"/>
        </w:rPr>
        <w:t>30ης</w:t>
      </w:r>
      <w:proofErr w:type="spellEnd"/>
      <w:r w:rsidR="0031403E" w:rsidRPr="0031403E">
        <w:rPr>
          <w:rFonts w:ascii="Ping LCG Regular" w:hAnsi="Ping LCG Regular" w:cs="Tahoma"/>
          <w:b/>
          <w:bCs/>
          <w:szCs w:val="18"/>
          <w:lang w:val="el-GR"/>
        </w:rPr>
        <w:t xml:space="preserve"> Μαρτίου 2023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1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στην Αθήνα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E20ED7">
        <w:rPr>
          <w:rFonts w:ascii="Ping LCG Regular" w:hAnsi="Ping LCG Regular" w:cs="Tahoma"/>
          <w:szCs w:val="18"/>
          <w:lang w:val="el-GR"/>
        </w:rPr>
        <w:t>, αίθουσα «</w:t>
      </w:r>
      <w:r w:rsidR="00441D2E" w:rsidRPr="00E20ED7">
        <w:rPr>
          <w:rFonts w:ascii="Ping LCG Regular" w:hAnsi="Ping LCG Regular" w:cs="Tahoma"/>
          <w:szCs w:val="18"/>
          <w:lang w:val="el-GR"/>
        </w:rPr>
        <w:t>Δ.Σ.</w:t>
      </w:r>
      <w:r w:rsidRPr="00E20ED7">
        <w:rPr>
          <w:rFonts w:ascii="Ping LCG Regular" w:hAnsi="Ping LCG Regular" w:cs="Tahoma"/>
          <w:szCs w:val="18"/>
          <w:lang w:val="el-GR"/>
        </w:rPr>
        <w:t xml:space="preserve">»,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31403E" w:rsidRPr="0031403E">
        <w:rPr>
          <w:rFonts w:ascii="Ping LCG Regular" w:hAnsi="Ping LCG Regular" w:cs="Tahoma"/>
          <w:b/>
          <w:bCs/>
          <w:szCs w:val="18"/>
          <w:lang w:val="el-GR"/>
        </w:rPr>
        <w:t>29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31403E" w:rsidRPr="0031403E">
        <w:rPr>
          <w:rFonts w:ascii="Ping LCG Regular" w:hAnsi="Ping LCG Regular" w:cs="Tahoma"/>
          <w:b/>
          <w:bCs/>
          <w:szCs w:val="18"/>
          <w:lang w:val="el-GR"/>
        </w:rPr>
        <w:t>3</w:t>
      </w:r>
      <w:r w:rsidR="00E27E38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31403E">
        <w:rPr>
          <w:rFonts w:ascii="Ping LCG Regular" w:hAnsi="Ping LCG Regular" w:cs="Tahoma"/>
          <w:b/>
          <w:bCs/>
          <w:szCs w:val="18"/>
          <w:lang w:val="el-GR"/>
        </w:rPr>
        <w:t>2023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8A7D48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8E0955" w:rsidRPr="008E0955">
        <w:rPr>
          <w:rFonts w:ascii="Ping LCG Regular" w:hAnsi="Ping LCG Regular" w:cs="Tahoma"/>
          <w:szCs w:val="18"/>
          <w:lang w:val="el-GR"/>
        </w:rPr>
        <w:t>του θέματος</w:t>
      </w:r>
      <w:r w:rsidRPr="008E0955">
        <w:rPr>
          <w:rFonts w:ascii="Ping LCG Regular" w:hAnsi="Ping LCG Regular" w:cs="Tahoma"/>
          <w:szCs w:val="18"/>
          <w:lang w:val="el-GR"/>
        </w:rPr>
        <w:t xml:space="preserve"> της ημερήσιας</w:t>
      </w:r>
      <w:r w:rsidRPr="00535EFB">
        <w:rPr>
          <w:rFonts w:ascii="Ping LCG Regular" w:hAnsi="Ping LCG Regular" w:cs="Tahoma"/>
          <w:szCs w:val="18"/>
          <w:lang w:val="el-GR"/>
        </w:rPr>
        <w:t xml:space="preserve">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</w:t>
      </w:r>
      <w:r w:rsidR="0087747F">
        <w:rPr>
          <w:rFonts w:ascii="Ping LCG Regular" w:hAnsi="Ping LCG Regular" w:cs="Tahoma"/>
          <w:szCs w:val="18"/>
          <w:lang w:val="el-GR"/>
        </w:rPr>
        <w:t>του θέματος</w:t>
      </w:r>
      <w:r w:rsidRPr="00535EFB">
        <w:rPr>
          <w:rFonts w:ascii="Ping LCG Regular" w:hAnsi="Ping LCG Regular" w:cs="Tahoma"/>
          <w:szCs w:val="18"/>
          <w:lang w:val="el-GR"/>
        </w:rPr>
        <w:t xml:space="preserve">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67B8FA27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E619384" w14:textId="7C6EBBEC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F2C445C" w14:textId="204743C8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690018A2" w14:textId="77777777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1AA6081" w14:textId="77777777" w:rsidR="006B3C38" w:rsidRDefault="006B3C38" w:rsidP="008646BF">
      <w:pPr>
        <w:tabs>
          <w:tab w:val="left" w:pos="567"/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04456341" w:rsidR="00924205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A56A88" w:rsidRPr="008132B9" w14:paraId="20ED20D3" w14:textId="77777777" w:rsidTr="00455864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BE9695F" w14:textId="52AE5717" w:rsidR="00A56A88" w:rsidRPr="008646BF" w:rsidRDefault="00A56A88" w:rsidP="008646BF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proofErr w:type="spellStart"/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 w:rsidR="008646BF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  <w:proofErr w:type="spellEnd"/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7C2864" w14:textId="69F8AE58" w:rsidR="00A56A88" w:rsidRPr="008132B9" w:rsidRDefault="00110BAB" w:rsidP="00455864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 w:rsidRPr="00535EFB"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267E17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BFF234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BBB710F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A56A88" w:rsidRPr="00197DB6" w14:paraId="1A53F0AA" w14:textId="77777777" w:rsidTr="00455864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410F700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proofErr w:type="spellStart"/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proofErr w:type="spellEnd"/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59E08541" w14:textId="77777777" w:rsidR="00A56A88" w:rsidRPr="00157614" w:rsidRDefault="00A56A88" w:rsidP="00455864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564E8AE" w14:textId="3C521D3D" w:rsidR="00A56A88" w:rsidRPr="00AF3463" w:rsidRDefault="0031403E" w:rsidP="00C56DFC">
            <w:pPr>
              <w:spacing w:before="0" w:after="160" w:line="259" w:lineRule="auto"/>
              <w:rPr>
                <w:rFonts w:ascii="Ping LCG Regular" w:hAnsi="Ping LCG Regular"/>
                <w:lang w:val="el-GR" w:eastAsia="el-GR"/>
              </w:rPr>
            </w:pPr>
            <w:r w:rsidRPr="009B5528">
              <w:rPr>
                <w:rFonts w:ascii="Ping LCG Regular" w:hAnsi="Ping LCG Regular"/>
                <w:lang w:val="el-GR"/>
              </w:rPr>
              <w:t xml:space="preserve">Έγκριση της διάσπασης, ήτοι, της απόσχισης του Κλάδου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Μεταλιγνιτικής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 Αξιοποίησης Πυρήνων Ζωνών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Απολιγνιτοποίησης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 της ΔΕΗ Α.Ε. με σύσταση νέας εταιρείας («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Μεταλιγνιτική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 Α.Ε.») και εισφοράς του Κλάδου στην εταιρεία που θα συσταθεί, κατ’ εφαρμογή των νόμων 4601/2019, 4872/2021, ως ισχύουν, της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κυρωθείσας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 με το ν. 4956/2022 Προγραμματικής Σύμβασης, του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άρ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. 5 παρ. 4 ν. 2859/2000, του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άρ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 xml:space="preserve">. 52 ν. 4172/2013, και του </w:t>
            </w:r>
            <w:proofErr w:type="spellStart"/>
            <w:r w:rsidRPr="009B5528">
              <w:rPr>
                <w:rFonts w:ascii="Ping LCG Regular" w:hAnsi="Ping LCG Regular"/>
                <w:lang w:val="el-GR"/>
              </w:rPr>
              <w:t>άρ</w:t>
            </w:r>
            <w:proofErr w:type="spellEnd"/>
            <w:r w:rsidRPr="009B5528">
              <w:rPr>
                <w:rFonts w:ascii="Ping LCG Regular" w:hAnsi="Ping LCG Regular"/>
                <w:lang w:val="el-GR"/>
              </w:rPr>
              <w:t>. 61 ν. 4438/2016, συμπεριλαμβανομένης της έγκρισης του Σχεδίου Σύμβασης Διάσπασης μετά των Παραρτημάτων του και εξουσιοδοτήσεις.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F1B6C" w14:textId="77777777" w:rsidR="00A56A88" w:rsidRPr="0004695B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1F0BF1A0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B7D1C">
              <w:rPr>
                <w:rFonts w:ascii="Ping LCG Regular" w:hAnsi="Ping LCG Regular"/>
                <w:color w:val="000080"/>
                <w:szCs w:val="18"/>
              </w:rPr>
            </w:r>
            <w:r w:rsidR="00DB7D1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2841567A" w14:textId="77777777" w:rsidR="00A56A88" w:rsidRPr="00157614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D9F4781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B7D1C">
              <w:rPr>
                <w:rFonts w:ascii="Ping LCG Regular" w:hAnsi="Ping LCG Regular"/>
                <w:color w:val="000080"/>
                <w:szCs w:val="18"/>
              </w:rPr>
            </w:r>
            <w:r w:rsidR="00DB7D1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287211E" w14:textId="77777777" w:rsidR="00A56A88" w:rsidRPr="00157614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50E3C1C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B7D1C">
              <w:rPr>
                <w:rFonts w:ascii="Ping LCG Regular" w:hAnsi="Ping LCG Regular"/>
                <w:color w:val="000080"/>
                <w:szCs w:val="18"/>
              </w:rPr>
            </w:r>
            <w:r w:rsidR="00DB7D1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E24F18F" w14:textId="77777777" w:rsidR="00A56A88" w:rsidRPr="00157614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8A7D48" w:rsidRPr="008132B9" w14:paraId="4E6BA4B6" w14:textId="77777777" w:rsidTr="00455864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2E59DF79" w14:textId="2F3F1FAE" w:rsidR="008A7D48" w:rsidRPr="00CC1403" w:rsidRDefault="0031403E" w:rsidP="008A7D48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</w:tcPr>
          <w:p w14:paraId="48DEEAF1" w14:textId="77777777" w:rsidR="008A7D48" w:rsidRPr="008132B9" w:rsidRDefault="008A7D48" w:rsidP="008A7D48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E8030F" w14:textId="77777777" w:rsidR="008A7D48" w:rsidRPr="008132B9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1CA1252" w14:textId="77777777" w:rsidR="008A7D48" w:rsidRPr="008132B9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02D8C49" w14:textId="77777777" w:rsidR="008A7D48" w:rsidRPr="008132B9" w:rsidRDefault="008A7D48" w:rsidP="008A7D48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58800D8A" w14:textId="77777777" w:rsidR="0017307C" w:rsidRPr="00535EFB" w:rsidRDefault="0017307C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σχετικά με την υποχρέωση γνωστοποίησης τυχόν γεγονότων, σύμφωνα με το άρθρο 128, 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παρ.5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του/τους να αρχειοθετεί/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τουν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παρ.6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77777777" w:rsidR="003E4E3D" w:rsidRPr="00D70B85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7E291065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proofErr w:type="spellStart"/>
        <w:r w:rsidR="003E4E3D" w:rsidRPr="00823DB4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proofErr w:type="spellEnd"/>
        <w:r w:rsidR="003E4E3D" w:rsidRPr="00823DB4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proofErr w:type="spellStart"/>
        <w:r w:rsidR="003E4E3D" w:rsidRPr="00823DB4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proofErr w:type="spellEnd"/>
        <w:r w:rsidR="003E4E3D" w:rsidRPr="00823DB4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3E4E3D" w:rsidRPr="00823DB4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</w:t>
      </w:r>
      <w:proofErr w:type="spellStart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C4095" w14:textId="77777777" w:rsidR="00B61738" w:rsidRDefault="00B61738" w:rsidP="001B76DB">
      <w:pPr>
        <w:spacing w:before="0" w:after="0"/>
      </w:pPr>
      <w:r>
        <w:separator/>
      </w:r>
    </w:p>
  </w:endnote>
  <w:endnote w:type="continuationSeparator" w:id="0">
    <w:p w14:paraId="38B1EDCD" w14:textId="77777777" w:rsidR="00B61738" w:rsidRDefault="00B61738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717A8156" w:rsidR="00F230CE" w:rsidRPr="007B6CFC" w:rsidRDefault="00F230CE" w:rsidP="001B76DB">
    <w:pPr>
      <w:pStyle w:val="Footer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31403E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404C6" w14:textId="77777777" w:rsidR="00B61738" w:rsidRDefault="00B61738" w:rsidP="001B76DB">
      <w:pPr>
        <w:spacing w:before="0" w:after="0"/>
      </w:pPr>
      <w:r>
        <w:separator/>
      </w:r>
    </w:p>
  </w:footnote>
  <w:footnote w:type="continuationSeparator" w:id="0">
    <w:p w14:paraId="6E1ED186" w14:textId="77777777" w:rsidR="00B61738" w:rsidRDefault="00B61738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FootnoteText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FootnoteText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FootnoteText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FootnoteText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Header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Header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DD4B" w14:textId="708643FC" w:rsidR="00C67A9A" w:rsidRPr="000A0BBA" w:rsidRDefault="00C67A9A" w:rsidP="00C67A9A">
    <w:pPr>
      <w:pStyle w:val="Header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Header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Header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Heading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9"/>
  </w:num>
  <w:num w:numId="16">
    <w:abstractNumId w:val="28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7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23230"/>
    <w:rsid w:val="00030B1D"/>
    <w:rsid w:val="00031646"/>
    <w:rsid w:val="00041738"/>
    <w:rsid w:val="000417A7"/>
    <w:rsid w:val="00056E9F"/>
    <w:rsid w:val="00070A91"/>
    <w:rsid w:val="00074A5F"/>
    <w:rsid w:val="0008054C"/>
    <w:rsid w:val="000845B6"/>
    <w:rsid w:val="0008693F"/>
    <w:rsid w:val="000A0BBA"/>
    <w:rsid w:val="000A4EAD"/>
    <w:rsid w:val="000B767C"/>
    <w:rsid w:val="000D552C"/>
    <w:rsid w:val="000D6D0B"/>
    <w:rsid w:val="000E543A"/>
    <w:rsid w:val="0010703C"/>
    <w:rsid w:val="00110BAB"/>
    <w:rsid w:val="00117AE6"/>
    <w:rsid w:val="00121F47"/>
    <w:rsid w:val="00123422"/>
    <w:rsid w:val="00125E8F"/>
    <w:rsid w:val="00132E59"/>
    <w:rsid w:val="00133B56"/>
    <w:rsid w:val="001373D3"/>
    <w:rsid w:val="001536C9"/>
    <w:rsid w:val="00157846"/>
    <w:rsid w:val="0017307C"/>
    <w:rsid w:val="0017708C"/>
    <w:rsid w:val="00192D68"/>
    <w:rsid w:val="001A21B2"/>
    <w:rsid w:val="001A32DC"/>
    <w:rsid w:val="001A4540"/>
    <w:rsid w:val="001A6397"/>
    <w:rsid w:val="001A6817"/>
    <w:rsid w:val="001B76DB"/>
    <w:rsid w:val="001C257F"/>
    <w:rsid w:val="001E3474"/>
    <w:rsid w:val="001F1CE5"/>
    <w:rsid w:val="001F406F"/>
    <w:rsid w:val="001F753B"/>
    <w:rsid w:val="002036A1"/>
    <w:rsid w:val="002063C0"/>
    <w:rsid w:val="00212B99"/>
    <w:rsid w:val="00215C42"/>
    <w:rsid w:val="002267C1"/>
    <w:rsid w:val="00226ACB"/>
    <w:rsid w:val="00226D91"/>
    <w:rsid w:val="00233F96"/>
    <w:rsid w:val="00235FBD"/>
    <w:rsid w:val="002424E0"/>
    <w:rsid w:val="00244AF0"/>
    <w:rsid w:val="002544C1"/>
    <w:rsid w:val="00273D4E"/>
    <w:rsid w:val="0028434B"/>
    <w:rsid w:val="0028521B"/>
    <w:rsid w:val="002A503A"/>
    <w:rsid w:val="002B7D37"/>
    <w:rsid w:val="002D0656"/>
    <w:rsid w:val="002E25C5"/>
    <w:rsid w:val="003053F4"/>
    <w:rsid w:val="00311E12"/>
    <w:rsid w:val="0031403E"/>
    <w:rsid w:val="00321B19"/>
    <w:rsid w:val="0032488F"/>
    <w:rsid w:val="00327BAE"/>
    <w:rsid w:val="00333C82"/>
    <w:rsid w:val="00336E2A"/>
    <w:rsid w:val="003558FF"/>
    <w:rsid w:val="00364091"/>
    <w:rsid w:val="00364400"/>
    <w:rsid w:val="003726BE"/>
    <w:rsid w:val="003756F2"/>
    <w:rsid w:val="00383ACD"/>
    <w:rsid w:val="0039109F"/>
    <w:rsid w:val="0039183C"/>
    <w:rsid w:val="003B09FE"/>
    <w:rsid w:val="003C1E3E"/>
    <w:rsid w:val="003D7933"/>
    <w:rsid w:val="003E4E3D"/>
    <w:rsid w:val="00411C48"/>
    <w:rsid w:val="004244CE"/>
    <w:rsid w:val="00425205"/>
    <w:rsid w:val="00441D2E"/>
    <w:rsid w:val="00441F33"/>
    <w:rsid w:val="00442AEF"/>
    <w:rsid w:val="00453719"/>
    <w:rsid w:val="00453C90"/>
    <w:rsid w:val="00457337"/>
    <w:rsid w:val="004613E9"/>
    <w:rsid w:val="004635F1"/>
    <w:rsid w:val="004702B1"/>
    <w:rsid w:val="004727C2"/>
    <w:rsid w:val="004740A7"/>
    <w:rsid w:val="00484B5F"/>
    <w:rsid w:val="004853F1"/>
    <w:rsid w:val="00487E09"/>
    <w:rsid w:val="00496CAA"/>
    <w:rsid w:val="004C7D7F"/>
    <w:rsid w:val="004E02FA"/>
    <w:rsid w:val="004E0BEB"/>
    <w:rsid w:val="004E6EF4"/>
    <w:rsid w:val="004F4C60"/>
    <w:rsid w:val="00510654"/>
    <w:rsid w:val="005144A8"/>
    <w:rsid w:val="0052471F"/>
    <w:rsid w:val="00526C33"/>
    <w:rsid w:val="005315DE"/>
    <w:rsid w:val="00535EFB"/>
    <w:rsid w:val="0057289B"/>
    <w:rsid w:val="00575286"/>
    <w:rsid w:val="00575F76"/>
    <w:rsid w:val="00590B67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40E0A"/>
    <w:rsid w:val="0064618B"/>
    <w:rsid w:val="006508CD"/>
    <w:rsid w:val="0065255B"/>
    <w:rsid w:val="0065532E"/>
    <w:rsid w:val="00660A2A"/>
    <w:rsid w:val="00665DE9"/>
    <w:rsid w:val="006675EF"/>
    <w:rsid w:val="0067596E"/>
    <w:rsid w:val="00684306"/>
    <w:rsid w:val="00687173"/>
    <w:rsid w:val="00691CE5"/>
    <w:rsid w:val="0069711B"/>
    <w:rsid w:val="006B1ECA"/>
    <w:rsid w:val="006B3C38"/>
    <w:rsid w:val="006B5B52"/>
    <w:rsid w:val="006C1833"/>
    <w:rsid w:val="006C704F"/>
    <w:rsid w:val="006D6175"/>
    <w:rsid w:val="006D7D3D"/>
    <w:rsid w:val="006F6D9A"/>
    <w:rsid w:val="006F7B61"/>
    <w:rsid w:val="007033E2"/>
    <w:rsid w:val="007045BD"/>
    <w:rsid w:val="007170CF"/>
    <w:rsid w:val="00730622"/>
    <w:rsid w:val="00732D1D"/>
    <w:rsid w:val="00750FEA"/>
    <w:rsid w:val="00754033"/>
    <w:rsid w:val="00766B5B"/>
    <w:rsid w:val="0077344B"/>
    <w:rsid w:val="00780303"/>
    <w:rsid w:val="007879E4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7E0892"/>
    <w:rsid w:val="00815364"/>
    <w:rsid w:val="00820228"/>
    <w:rsid w:val="00825D32"/>
    <w:rsid w:val="00834D28"/>
    <w:rsid w:val="00837666"/>
    <w:rsid w:val="00855E48"/>
    <w:rsid w:val="008646BF"/>
    <w:rsid w:val="0087747F"/>
    <w:rsid w:val="008871F2"/>
    <w:rsid w:val="00892456"/>
    <w:rsid w:val="00892D06"/>
    <w:rsid w:val="0089399F"/>
    <w:rsid w:val="008960F4"/>
    <w:rsid w:val="008A7D48"/>
    <w:rsid w:val="008B2EDD"/>
    <w:rsid w:val="008B3588"/>
    <w:rsid w:val="008B782F"/>
    <w:rsid w:val="008C107C"/>
    <w:rsid w:val="008C1264"/>
    <w:rsid w:val="008C1F66"/>
    <w:rsid w:val="008D1553"/>
    <w:rsid w:val="008D4082"/>
    <w:rsid w:val="008E0955"/>
    <w:rsid w:val="008E2C83"/>
    <w:rsid w:val="008E2F22"/>
    <w:rsid w:val="00901030"/>
    <w:rsid w:val="00921269"/>
    <w:rsid w:val="00923E6B"/>
    <w:rsid w:val="00924205"/>
    <w:rsid w:val="009267E7"/>
    <w:rsid w:val="009268C3"/>
    <w:rsid w:val="00941FA4"/>
    <w:rsid w:val="00942381"/>
    <w:rsid w:val="00945083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F51FB"/>
    <w:rsid w:val="009F5D50"/>
    <w:rsid w:val="009F7054"/>
    <w:rsid w:val="00A06F95"/>
    <w:rsid w:val="00A15025"/>
    <w:rsid w:val="00A24FA6"/>
    <w:rsid w:val="00A3759E"/>
    <w:rsid w:val="00A51A3F"/>
    <w:rsid w:val="00A56A88"/>
    <w:rsid w:val="00A646D9"/>
    <w:rsid w:val="00A657A9"/>
    <w:rsid w:val="00A66E60"/>
    <w:rsid w:val="00A67C2A"/>
    <w:rsid w:val="00A816D8"/>
    <w:rsid w:val="00A85D30"/>
    <w:rsid w:val="00A91CCB"/>
    <w:rsid w:val="00A91F82"/>
    <w:rsid w:val="00AA4695"/>
    <w:rsid w:val="00AA5872"/>
    <w:rsid w:val="00AC1976"/>
    <w:rsid w:val="00AD1B2D"/>
    <w:rsid w:val="00AD6BF2"/>
    <w:rsid w:val="00AE1EFE"/>
    <w:rsid w:val="00AF7302"/>
    <w:rsid w:val="00B036B4"/>
    <w:rsid w:val="00B204A1"/>
    <w:rsid w:val="00B20C2E"/>
    <w:rsid w:val="00B226D6"/>
    <w:rsid w:val="00B259F4"/>
    <w:rsid w:val="00B34734"/>
    <w:rsid w:val="00B44514"/>
    <w:rsid w:val="00B4759C"/>
    <w:rsid w:val="00B527BB"/>
    <w:rsid w:val="00B61738"/>
    <w:rsid w:val="00B80CCB"/>
    <w:rsid w:val="00B94CF1"/>
    <w:rsid w:val="00BB6600"/>
    <w:rsid w:val="00BD0F7B"/>
    <w:rsid w:val="00BD0FFA"/>
    <w:rsid w:val="00BD68AC"/>
    <w:rsid w:val="00BE0669"/>
    <w:rsid w:val="00BF320F"/>
    <w:rsid w:val="00BF7E9E"/>
    <w:rsid w:val="00C17C19"/>
    <w:rsid w:val="00C20C92"/>
    <w:rsid w:val="00C40F3E"/>
    <w:rsid w:val="00C4251F"/>
    <w:rsid w:val="00C53232"/>
    <w:rsid w:val="00C54CC0"/>
    <w:rsid w:val="00C56DFC"/>
    <w:rsid w:val="00C61D33"/>
    <w:rsid w:val="00C67A9A"/>
    <w:rsid w:val="00C833C7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D10131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B7D1C"/>
    <w:rsid w:val="00DE7C8F"/>
    <w:rsid w:val="00DF02AF"/>
    <w:rsid w:val="00E03DD6"/>
    <w:rsid w:val="00E129DC"/>
    <w:rsid w:val="00E20ED7"/>
    <w:rsid w:val="00E27E38"/>
    <w:rsid w:val="00E4655F"/>
    <w:rsid w:val="00E50159"/>
    <w:rsid w:val="00E5653A"/>
    <w:rsid w:val="00E60FAE"/>
    <w:rsid w:val="00E64EB6"/>
    <w:rsid w:val="00E6612E"/>
    <w:rsid w:val="00E819E7"/>
    <w:rsid w:val="00E924BB"/>
    <w:rsid w:val="00E95EDC"/>
    <w:rsid w:val="00EB53C9"/>
    <w:rsid w:val="00EC5CA6"/>
    <w:rsid w:val="00EC68BE"/>
    <w:rsid w:val="00ED2CFF"/>
    <w:rsid w:val="00ED52A5"/>
    <w:rsid w:val="00ED5D62"/>
    <w:rsid w:val="00ED7EA0"/>
    <w:rsid w:val="00EE79CE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B3B31"/>
    <w:rsid w:val="00FB3CD7"/>
    <w:rsid w:val="00FC48C5"/>
    <w:rsid w:val="00FD79D9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Heading2">
    <w:name w:val="heading 2"/>
    <w:basedOn w:val="Normal"/>
    <w:next w:val="Normal"/>
    <w:link w:val="Heading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Heading3">
    <w:name w:val="heading 3"/>
    <w:basedOn w:val="Normal"/>
    <w:next w:val="Normal"/>
    <w:link w:val="Heading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Heading4">
    <w:name w:val="heading 4"/>
    <w:basedOn w:val="Normal"/>
    <w:next w:val="Normal"/>
    <w:link w:val="Heading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Heading6">
    <w:name w:val="heading 6"/>
    <w:basedOn w:val="Normal"/>
    <w:next w:val="Normal"/>
    <w:link w:val="Heading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Heading8">
    <w:name w:val="heading 8"/>
    <w:basedOn w:val="Normal"/>
    <w:next w:val="Normal"/>
    <w:link w:val="Heading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76DB"/>
  </w:style>
  <w:style w:type="paragraph" w:styleId="Footer">
    <w:name w:val="footer"/>
    <w:basedOn w:val="Normal"/>
    <w:link w:val="FooterChar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76DB"/>
  </w:style>
  <w:style w:type="paragraph" w:styleId="BodyText">
    <w:name w:val="Body Text"/>
    <w:aliases w:val="Τίτλος Μελέτης,b"/>
    <w:basedOn w:val="Normal"/>
    <w:link w:val="BodyTextChar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BodyTextChar">
    <w:name w:val="Body Text Char"/>
    <w:aliases w:val="Τίτλος Μελέτης Char,b Char"/>
    <w:basedOn w:val="DefaultParagraphFont"/>
    <w:link w:val="BodyText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BodyTextIndent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BodyTextIndent">
    <w:name w:val="Body Text Indent"/>
    <w:basedOn w:val="Normal"/>
    <w:link w:val="BodyTextIndentChar"/>
    <w:rsid w:val="001B76DB"/>
    <w:pPr>
      <w:spacing w:line="360" w:lineRule="auto"/>
      <w:ind w:left="1710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1B76DB"/>
    <w:rPr>
      <w:rFonts w:ascii="Verdana" w:eastAsia="Times New Roman" w:hAnsi="Verdana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BodyText2Char">
    <w:name w:val="Body Text 2 Char"/>
    <w:basedOn w:val="DefaultParagraphFont"/>
    <w:link w:val="BodyText2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Closing">
    <w:name w:val="Closing"/>
    <w:basedOn w:val="Normal"/>
    <w:link w:val="ClosingChar"/>
    <w:rsid w:val="001B76DB"/>
    <w:pPr>
      <w:spacing w:line="360" w:lineRule="auto"/>
    </w:pPr>
    <w:rPr>
      <w:sz w:val="20"/>
      <w:lang w:val="el-GR"/>
    </w:rPr>
  </w:style>
  <w:style w:type="character" w:customStyle="1" w:styleId="ClosingChar">
    <w:name w:val="Closing Char"/>
    <w:basedOn w:val="DefaultParagraphFont"/>
    <w:link w:val="Closing"/>
    <w:rsid w:val="001B76DB"/>
    <w:rPr>
      <w:rFonts w:ascii="Verdana" w:eastAsia="Times New Roman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BodyTextIndent3Char">
    <w:name w:val="Body Text Indent 3 Char"/>
    <w:basedOn w:val="DefaultParagraphFont"/>
    <w:link w:val="BodyTextIndent3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TitleChar">
    <w:name w:val="Title Char"/>
    <w:basedOn w:val="DefaultParagraphFont"/>
    <w:link w:val="Title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BlockText">
    <w:name w:val="Block Text"/>
    <w:basedOn w:val="Normal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">
    <w:name w:val="Αρθρο"/>
    <w:basedOn w:val="Normal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ListBullet">
    <w:name w:val="List Bullet"/>
    <w:basedOn w:val="Normal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Normal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BalloonText">
    <w:name w:val="Balloon Text"/>
    <w:basedOn w:val="Normal"/>
    <w:link w:val="BalloonTextChar"/>
    <w:semiHidden/>
    <w:rsid w:val="001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rsid w:val="001B76DB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Normal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Normal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EndnoteText">
    <w:name w:val="endnote text"/>
    <w:basedOn w:val="Normal"/>
    <w:link w:val="EndnoteTextChar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DocumentMap">
    <w:name w:val="Document Map"/>
    <w:basedOn w:val="Normal"/>
    <w:link w:val="DocumentMapChar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Hyperlink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Normal"/>
    <w:next w:val="Normal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NormalWeb">
    <w:name w:val="Normal (Web)"/>
    <w:basedOn w:val="Normal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1B76D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FootnoteReference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BodyText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TOC1">
    <w:name w:val="toc 1"/>
    <w:basedOn w:val="Normal"/>
    <w:next w:val="Normal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TOC2">
    <w:name w:val="toc 2"/>
    <w:basedOn w:val="Normal"/>
    <w:next w:val="Normal"/>
    <w:autoRedefine/>
    <w:semiHidden/>
    <w:rsid w:val="001B76DB"/>
    <w:pPr>
      <w:ind w:left="180"/>
    </w:pPr>
  </w:style>
  <w:style w:type="paragraph" w:styleId="Revision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B76DB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1B76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7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031646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semiHidden/>
    <w:unhideWhenUsed/>
    <w:rsid w:val="00235FB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B794E"/>
    <w:rPr>
      <w:sz w:val="16"/>
      <w:szCs w:val="16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706683-eee7-41da-9037-03430bfeb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4" ma:contentTypeDescription="Δημιουργία νέου εγγράφου" ma:contentTypeScope="" ma:versionID="dc13a7ec22b7699564cf77c4812b75c2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6c9debc1786a16772f57769068211f0f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  <ds:schemaRef ds:uri="0f706683-eee7-41da-9037-03430bfeb943"/>
  </ds:schemaRefs>
</ds:datastoreItem>
</file>

<file path=customXml/itemProps4.xml><?xml version="1.0" encoding="utf-8"?>
<ds:datastoreItem xmlns:ds="http://schemas.openxmlformats.org/officeDocument/2006/customXml" ds:itemID="{7A743152-8C59-4579-AE65-66572E42C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163E95-1284-45BD-A4EE-6865BF88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Boutou Eleftheria</cp:lastModifiedBy>
  <cp:revision>9</cp:revision>
  <cp:lastPrinted>2021-05-20T08:43:00Z</cp:lastPrinted>
  <dcterms:created xsi:type="dcterms:W3CDTF">2023-02-22T13:37:00Z</dcterms:created>
  <dcterms:modified xsi:type="dcterms:W3CDTF">2023-03-01T11:19:00Z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