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3BA342D5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DF27FB" w:rsidRPr="00DF27FB">
        <w:rPr>
          <w:rFonts w:ascii="Ping LCG Regular" w:hAnsi="Ping LCG Regular"/>
          <w:b/>
          <w:lang w:val="el-GR"/>
        </w:rPr>
        <w:t>Μα</w:t>
      </w:r>
      <w:r w:rsidR="00DF27FB" w:rsidRPr="00DF27FB">
        <w:rPr>
          <w:rFonts w:ascii="Ping LCG Regular" w:hAnsi="Ping LCG Regular"/>
          <w:b/>
          <w:lang w:val="en-US"/>
        </w:rPr>
        <w:t>y 5,</w:t>
      </w:r>
      <w:r w:rsidR="00DE6EAF">
        <w:rPr>
          <w:rFonts w:ascii="Ping LCG Regular" w:hAnsi="Ping LCG Regular"/>
          <w:b/>
          <w:lang w:val="en-US"/>
        </w:rPr>
        <w:t xml:space="preserve"> 2022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B368E6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B368E6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927848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927848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A122EB">
        <w:tc>
          <w:tcPr>
            <w:tcW w:w="567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B368E6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B368E6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B368E6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B368E6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927848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927848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521AEB41" w:rsidR="00A01B77" w:rsidRPr="00B368E6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B368E6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B368E6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DF27FB" w:rsidRPr="00DF27FB">
        <w:rPr>
          <w:rFonts w:ascii="Ping LCG Regular" w:hAnsi="Ping LCG Regular" w:cs="Tahoma"/>
          <w:b/>
          <w:bCs/>
          <w:sz w:val="18"/>
          <w:szCs w:val="18"/>
          <w:lang w:val="en-US"/>
        </w:rPr>
        <w:t>Μαy 5</w:t>
      </w:r>
      <w:r w:rsidR="00DE6EAF" w:rsidRPr="00DE6EAF">
        <w:rPr>
          <w:rFonts w:ascii="Ping LCG Regular" w:hAnsi="Ping LCG Regular" w:cs="Tahoma"/>
          <w:b/>
          <w:bCs/>
          <w:sz w:val="18"/>
          <w:szCs w:val="18"/>
          <w:lang w:val="en-US"/>
        </w:rPr>
        <w:t>, 2022</w:t>
      </w:r>
      <w:r w:rsidR="00DE6EAF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9C0B6D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>11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7F61C1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a.m.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in Athens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30, </w:t>
      </w:r>
      <w:proofErr w:type="spellStart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Chalkokondyli</w:t>
      </w:r>
      <w:proofErr w:type="spellEnd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 St.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, “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>Board of Directors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” hall, 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repetitive, or following a recess or postponement of the Meeting or on the postponement of the discussion on all or part of the items of the agenda as follows</w:t>
      </w:r>
      <w:r w:rsidRPr="00B368E6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B368E6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4429EAC" w14:textId="77777777" w:rsidR="00B368E6" w:rsidRP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FF9BA2" w14:textId="257EF736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49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5"/>
        <w:gridCol w:w="5377"/>
        <w:gridCol w:w="1142"/>
        <w:gridCol w:w="1126"/>
        <w:gridCol w:w="990"/>
      </w:tblGrid>
      <w:tr w:rsidR="00C44948" w:rsidRPr="003A243F" w14:paraId="0B9805D5" w14:textId="77777777" w:rsidTr="00DE6EAF">
        <w:trPr>
          <w:cantSplit/>
          <w:trHeight w:val="283"/>
          <w:tblHeader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9FB92D3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33C971D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7E21D4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2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E4AA3E" w14:textId="77777777" w:rsidR="00C44948" w:rsidRPr="00B21F29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bCs/>
                <w:color w:val="006EAB"/>
                <w:sz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63D966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color w:val="006EAB"/>
                <w:sz w:val="18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C44948" w:rsidRPr="003A243F" w14:paraId="3CF2FB3D" w14:textId="77777777" w:rsidTr="00DE6EAF">
        <w:trPr>
          <w:cantSplit/>
          <w:trHeight w:val="342"/>
          <w:jc w:val="center"/>
        </w:trPr>
        <w:tc>
          <w:tcPr>
            <w:tcW w:w="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0C18E6E3" w14:textId="5118FF95" w:rsidR="00DE6EAF" w:rsidRDefault="007C1F52" w:rsidP="007C1F52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</w:pP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l-GR"/>
              </w:rPr>
              <w:t>1</w:t>
            </w:r>
            <w:proofErr w:type="spellStart"/>
            <w:r w:rsidR="00992D1C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st</w:t>
            </w:r>
            <w:proofErr w:type="spellEnd"/>
          </w:p>
          <w:p w14:paraId="5BCAD1F6" w14:textId="386815CB" w:rsidR="00C44948" w:rsidRPr="007C1F52" w:rsidRDefault="00DE6EAF" w:rsidP="007C1F52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  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50C0753" w14:textId="77777777" w:rsidR="00DF27FB" w:rsidRPr="00DF27FB" w:rsidRDefault="00DF27FB" w:rsidP="00DF27FB">
            <w:pPr>
              <w:spacing w:before="40" w:beforeAutospacing="1" w:after="40" w:line="240" w:lineRule="auto"/>
              <w:contextualSpacing/>
              <w:rPr>
                <w:rFonts w:ascii="Ping LCG Regular" w:hAnsi="Ping LCG Regular"/>
                <w:sz w:val="18"/>
                <w:lang w:val="en-US" w:eastAsia="el-GR"/>
              </w:rPr>
            </w:pPr>
            <w:r w:rsidRPr="00DF27FB">
              <w:rPr>
                <w:rFonts w:ascii="Ping LCG Regular" w:hAnsi="Ping LCG Regular"/>
                <w:sz w:val="18"/>
                <w:lang w:val="en-US" w:eastAsia="el-GR"/>
              </w:rPr>
              <w:t>Election of a Member of the Company’s Audit Committee, pursuant to L. 4643/2019 (article 9, par. 1).</w:t>
            </w:r>
          </w:p>
          <w:p w14:paraId="6981F3EF" w14:textId="77777777" w:rsidR="00DF27FB" w:rsidRPr="00DF27FB" w:rsidRDefault="00DF27FB" w:rsidP="00DF27FB">
            <w:pPr>
              <w:spacing w:before="40" w:beforeAutospacing="1" w:after="40" w:line="240" w:lineRule="auto"/>
              <w:contextualSpacing/>
              <w:rPr>
                <w:rFonts w:ascii="Ping LCG Regular" w:hAnsi="Ping LCG Regular"/>
                <w:sz w:val="18"/>
                <w:lang w:val="en-US" w:eastAsia="el-GR"/>
              </w:rPr>
            </w:pPr>
          </w:p>
          <w:p w14:paraId="78C55776" w14:textId="0027E08B" w:rsidR="002B73BA" w:rsidRDefault="002B73BA" w:rsidP="002B73BA">
            <w:pPr>
              <w:spacing w:before="100" w:beforeAutospacing="1" w:after="40" w:line="240" w:lineRule="auto"/>
              <w:contextualSpacing/>
              <w:rPr>
                <w:rFonts w:ascii="Ping LCG Regular" w:hAnsi="Ping LCG Regular"/>
                <w:sz w:val="18"/>
                <w:lang w:val="en-US" w:eastAsia="el-GR"/>
              </w:rPr>
            </w:pPr>
            <w:r>
              <w:rPr>
                <w:rFonts w:ascii="Ping LCG Regular" w:hAnsi="Ping LCG Regular"/>
                <w:sz w:val="18"/>
                <w:u w:val="single"/>
                <w:lang w:val="en-US" w:eastAsia="el-GR"/>
              </w:rPr>
              <w:t>Candidate</w:t>
            </w:r>
            <w:r>
              <w:rPr>
                <w:rFonts w:ascii="Ping LCG Regular" w:hAnsi="Ping LCG Regular"/>
                <w:sz w:val="18"/>
                <w:lang w:val="en-US" w:eastAsia="el-GR"/>
              </w:rPr>
              <w:t xml:space="preserve">: Konstantinos </w:t>
            </w:r>
            <w:proofErr w:type="spellStart"/>
            <w:r>
              <w:rPr>
                <w:rFonts w:ascii="Ping LCG Regular" w:hAnsi="Ping LCG Regular"/>
                <w:sz w:val="18"/>
                <w:lang w:val="en-US" w:eastAsia="el-GR"/>
              </w:rPr>
              <w:t>Cholevas</w:t>
            </w:r>
            <w:proofErr w:type="spellEnd"/>
            <w:r w:rsidR="00ED7944">
              <w:rPr>
                <w:rFonts w:ascii="Ping LCG Regular" w:hAnsi="Ping LCG Regular"/>
                <w:sz w:val="18"/>
                <w:lang w:val="en-US" w:eastAsia="el-GR"/>
              </w:rPr>
              <w:t xml:space="preserve"> </w:t>
            </w:r>
          </w:p>
          <w:p w14:paraId="34833A11" w14:textId="77777777" w:rsidR="00C44948" w:rsidRDefault="004A2C5B" w:rsidP="007C1F52">
            <w:pPr>
              <w:spacing w:before="40" w:beforeAutospacing="1" w:after="40" w:line="240" w:lineRule="auto"/>
              <w:contextualSpacing/>
              <w:rPr>
                <w:rFonts w:ascii="Ping LCG Regular" w:hAnsi="Ping LCG Regular"/>
                <w:color w:val="003366"/>
                <w:sz w:val="18"/>
                <w:szCs w:val="18"/>
              </w:rPr>
            </w:pPr>
            <w:r>
              <w:rPr>
                <w:rFonts w:ascii="Ping LCG Regular" w:hAnsi="Ping LCG Regular"/>
                <w:color w:val="003366"/>
                <w:sz w:val="18"/>
                <w:szCs w:val="18"/>
              </w:rPr>
              <w:t>(</w:t>
            </w:r>
            <w:r w:rsidRPr="004614D5">
              <w:rPr>
                <w:rFonts w:ascii="Ping LCG Regular" w:hAnsi="Ping LCG Regular"/>
                <w:color w:val="003366"/>
                <w:sz w:val="18"/>
                <w:szCs w:val="18"/>
              </w:rPr>
              <w:t>See the relevant CV on the Company’s website</w:t>
            </w:r>
            <w:r>
              <w:rPr>
                <w:rFonts w:ascii="Ping LCG Regular" w:hAnsi="Ping LCG Regular"/>
                <w:color w:val="003366"/>
                <w:sz w:val="18"/>
                <w:szCs w:val="18"/>
              </w:rPr>
              <w:t>)</w:t>
            </w:r>
          </w:p>
          <w:p w14:paraId="0EE5B9CA" w14:textId="5F860BE5" w:rsidR="004A2C5B" w:rsidRPr="00DE6EAF" w:rsidRDefault="004A2C5B" w:rsidP="007C1F52">
            <w:pPr>
              <w:spacing w:before="40" w:beforeAutospacing="1" w:after="40" w:line="240" w:lineRule="auto"/>
              <w:contextualSpacing/>
              <w:rPr>
                <w:rFonts w:ascii="Ping LCG Regular" w:hAnsi="Ping LCG Regular"/>
                <w:sz w:val="18"/>
                <w:lang w:val="en-US" w:eastAsia="el-GR"/>
              </w:rPr>
            </w:pPr>
            <w:bookmarkStart w:id="0" w:name="_GoBack"/>
            <w:bookmarkEnd w:id="0"/>
          </w:p>
        </w:tc>
        <w:tc>
          <w:tcPr>
            <w:tcW w:w="114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bottom"/>
          </w:tcPr>
          <w:p w14:paraId="0B6147C5" w14:textId="77777777" w:rsidR="00DE6EAF" w:rsidRDefault="00DE6EAF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3B57EB92" w14:textId="7B4118CC" w:rsidR="00C44948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2784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2784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  <w:p w14:paraId="1E1531AF" w14:textId="10EEFC76" w:rsidR="007C1F52" w:rsidRPr="003A243F" w:rsidRDefault="007C1F52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9924425" w14:textId="77777777" w:rsidR="007C1F52" w:rsidRDefault="00C44948" w:rsidP="007C1F52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2784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2784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  <w:p w14:paraId="2E1FBC00" w14:textId="0EFBB66E" w:rsidR="007C1F52" w:rsidRPr="003A243F" w:rsidRDefault="007C1F52" w:rsidP="007C1F52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16CA20F6" w14:textId="77777777" w:rsidR="00C44948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2784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2784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  <w:p w14:paraId="127C1309" w14:textId="11E1997E" w:rsidR="007C1F52" w:rsidRPr="003A243F" w:rsidRDefault="007C1F52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</w:p>
        </w:tc>
      </w:tr>
      <w:tr w:rsidR="00C44948" w:rsidRPr="003A243F" w14:paraId="759F731F" w14:textId="77777777" w:rsidTr="00DE6EAF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55C4E288" w14:textId="77777777" w:rsidR="00C44948" w:rsidRDefault="00DF27FB" w:rsidP="00F41C23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2</w:t>
            </w:r>
            <w:r w:rsidR="007D2193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nd</w:t>
            </w:r>
          </w:p>
          <w:p w14:paraId="0A5731AB" w14:textId="2FE0951A" w:rsidR="007D2193" w:rsidRPr="003A243F" w:rsidRDefault="007D2193" w:rsidP="00F41C23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377" w:type="dxa"/>
          </w:tcPr>
          <w:p w14:paraId="4E192CE2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l-GR"/>
              </w:rPr>
            </w:pP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Announcements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 xml:space="preserve"> and </w:t>
            </w: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other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items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.</w:t>
            </w:r>
          </w:p>
        </w:tc>
        <w:tc>
          <w:tcPr>
            <w:tcW w:w="1142" w:type="dxa"/>
            <w:tcBorders>
              <w:top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36DBCA0C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</w:tcPr>
          <w:p w14:paraId="28E2F013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520C7D8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</w:t>
      </w:r>
      <w:r w:rsidR="007D2193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13EED039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 xml:space="preserve">                       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12" w:history="1">
        <w:r w:rsidR="00F068E1" w:rsidRPr="00FA49B2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</w:t>
      </w:r>
      <w:r w:rsidR="00992D1C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29FFA" w14:textId="77777777" w:rsidR="00927848" w:rsidRDefault="00927848">
      <w:r>
        <w:separator/>
      </w:r>
    </w:p>
  </w:endnote>
  <w:endnote w:type="continuationSeparator" w:id="0">
    <w:p w14:paraId="74C73573" w14:textId="77777777" w:rsidR="00927848" w:rsidRDefault="0092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6D856D3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F27FB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A5AF" w14:textId="77777777" w:rsidR="00927848" w:rsidRDefault="00927848">
      <w:r>
        <w:separator/>
      </w:r>
    </w:p>
  </w:footnote>
  <w:footnote w:type="continuationSeparator" w:id="0">
    <w:p w14:paraId="377CD215" w14:textId="77777777" w:rsidR="00927848" w:rsidRDefault="00927848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55ED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27848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1EAE"/>
    <w:rsid w:val="00D225B5"/>
    <w:rsid w:val="00D27045"/>
    <w:rsid w:val="00D3016B"/>
    <w:rsid w:val="00D304BE"/>
    <w:rsid w:val="00D30730"/>
    <w:rsid w:val="00D316F8"/>
    <w:rsid w:val="00D36322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E86462E-0563-4CE0-AEA8-850E4447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F2AF1-76D6-4E1E-8674-EF3A0305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Τσιάκα Χρυσούλα</cp:lastModifiedBy>
  <cp:revision>8</cp:revision>
  <cp:lastPrinted>2020-05-04T15:00:00Z</cp:lastPrinted>
  <dcterms:created xsi:type="dcterms:W3CDTF">2022-04-05T13:13:00Z</dcterms:created>
  <dcterms:modified xsi:type="dcterms:W3CDTF">2022-04-12T12:00:00Z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